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1B9" w14:textId="425DCA6F" w:rsidR="00F566B4" w:rsidRDefault="00A81764" w:rsidP="00BA18FA">
      <w:pPr>
        <w:pStyle w:val="a3"/>
        <w:spacing w:before="0" w:beforeAutospacing="0" w:after="0" w:afterAutospacing="0" w:line="315" w:lineRule="atLeast"/>
        <w:ind w:firstLineChars="1400" w:firstLine="2940"/>
        <w:rPr>
          <w:rFonts w:eastAsia="微软雅黑" w:hAnsi="微软雅黑" w:hint="eastAsia"/>
          <w:b/>
          <w:bCs/>
          <w:color w:val="444444"/>
          <w:sz w:val="30"/>
          <w:szCs w:val="30"/>
        </w:rPr>
      </w:pPr>
      <w:r w:rsidRPr="00EC3543">
        <w:rPr>
          <w:rFonts w:eastAsia="微软雅黑" w:hAnsi="微软雅黑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06BDD27" wp14:editId="770714AB">
            <wp:simplePos x="0" y="0"/>
            <wp:positionH relativeFrom="margin">
              <wp:posOffset>4027094</wp:posOffset>
            </wp:positionH>
            <wp:positionV relativeFrom="paragraph">
              <wp:posOffset>60960</wp:posOffset>
            </wp:positionV>
            <wp:extent cx="1261560" cy="1836000"/>
            <wp:effectExtent l="0" t="0" r="0" b="0"/>
            <wp:wrapNone/>
            <wp:docPr id="1" name="图片 1" descr="D:\用户目录\下载\照片\蒋茗韬 - 网站建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下载\照片\蒋茗韬 - 网站建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6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B4">
        <w:rPr>
          <w:rFonts w:eastAsia="微软雅黑" w:hAnsi="微软雅黑" w:hint="eastAsia"/>
          <w:b/>
          <w:bCs/>
          <w:color w:val="444444"/>
          <w:sz w:val="30"/>
          <w:szCs w:val="30"/>
        </w:rPr>
        <w:t>C</w:t>
      </w:r>
      <w:r w:rsidR="00F566B4" w:rsidRPr="00F566B4">
        <w:rPr>
          <w:rFonts w:eastAsia="微软雅黑" w:hAnsi="微软雅黑"/>
          <w:b/>
          <w:bCs/>
          <w:color w:val="444444"/>
          <w:sz w:val="30"/>
          <w:szCs w:val="30"/>
        </w:rPr>
        <w:t xml:space="preserve">urriculum </w:t>
      </w:r>
      <w:r w:rsidR="00F566B4">
        <w:rPr>
          <w:rFonts w:eastAsia="微软雅黑" w:hAnsi="微软雅黑"/>
          <w:b/>
          <w:bCs/>
          <w:color w:val="444444"/>
          <w:sz w:val="30"/>
          <w:szCs w:val="30"/>
        </w:rPr>
        <w:t>V</w:t>
      </w:r>
      <w:r w:rsidR="00F566B4" w:rsidRPr="00F566B4">
        <w:rPr>
          <w:rFonts w:eastAsia="微软雅黑" w:hAnsi="微软雅黑"/>
          <w:b/>
          <w:bCs/>
          <w:color w:val="444444"/>
          <w:sz w:val="30"/>
          <w:szCs w:val="30"/>
        </w:rPr>
        <w:t>itae</w:t>
      </w:r>
    </w:p>
    <w:p w14:paraId="7AE7D306" w14:textId="77777777" w:rsidR="00D01A2E" w:rsidRDefault="00D01A2E" w:rsidP="00927CC3">
      <w:pPr>
        <w:pStyle w:val="a3"/>
        <w:spacing w:before="0" w:beforeAutospacing="0" w:after="0" w:afterAutospacing="0" w:line="315" w:lineRule="atLeast"/>
        <w:rPr>
          <w:rFonts w:eastAsia="微软雅黑" w:hAnsi="微软雅黑"/>
          <w:b/>
          <w:bCs/>
          <w:color w:val="444444"/>
          <w:sz w:val="21"/>
          <w:szCs w:val="21"/>
        </w:rPr>
      </w:pPr>
    </w:p>
    <w:p w14:paraId="39157FA3" w14:textId="494C7346" w:rsidR="00811C4A" w:rsidRDefault="00DB3AB7" w:rsidP="00927CC3">
      <w:pPr>
        <w:pStyle w:val="a3"/>
        <w:spacing w:before="0" w:beforeAutospacing="0" w:after="0" w:afterAutospacing="0" w:line="315" w:lineRule="atLeast"/>
        <w:rPr>
          <w:rFonts w:eastAsia="微软雅黑" w:hAnsi="微软雅黑"/>
          <w:b/>
          <w:bCs/>
          <w:color w:val="444444"/>
          <w:sz w:val="21"/>
          <w:szCs w:val="21"/>
        </w:rPr>
      </w:pPr>
      <w:r>
        <w:rPr>
          <w:rFonts w:eastAsia="微软雅黑" w:hAnsi="微软雅黑" w:hint="eastAsia"/>
          <w:b/>
          <w:bCs/>
          <w:color w:val="444444"/>
          <w:sz w:val="21"/>
          <w:szCs w:val="21"/>
        </w:rPr>
        <w:t>Jia</w:t>
      </w:r>
      <w:r>
        <w:rPr>
          <w:rFonts w:eastAsia="微软雅黑" w:hAnsi="微软雅黑"/>
          <w:b/>
          <w:bCs/>
          <w:color w:val="444444"/>
          <w:sz w:val="21"/>
          <w:szCs w:val="21"/>
        </w:rPr>
        <w:t xml:space="preserve">ng </w:t>
      </w:r>
      <w:proofErr w:type="spellStart"/>
      <w:r>
        <w:rPr>
          <w:rFonts w:eastAsia="微软雅黑" w:hAnsi="微软雅黑"/>
          <w:b/>
          <w:bCs/>
          <w:color w:val="444444"/>
          <w:sz w:val="21"/>
          <w:szCs w:val="21"/>
        </w:rPr>
        <w:t>Mingtao</w:t>
      </w:r>
      <w:proofErr w:type="spellEnd"/>
    </w:p>
    <w:p w14:paraId="14EF2C82" w14:textId="49D0DC9B" w:rsidR="00D01A2E" w:rsidRDefault="00D01A2E" w:rsidP="00927CC3">
      <w:pPr>
        <w:pStyle w:val="a3"/>
        <w:spacing w:before="0" w:beforeAutospacing="0" w:after="0" w:afterAutospacing="0" w:line="315" w:lineRule="atLeast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>A</w:t>
      </w:r>
      <w:r w:rsidRPr="00B457C5">
        <w:rPr>
          <w:rFonts w:eastAsia="微软雅黑" w:hAnsi="微软雅黑"/>
          <w:color w:val="444444"/>
          <w:sz w:val="21"/>
          <w:szCs w:val="21"/>
        </w:rPr>
        <w:t xml:space="preserve">ssistant </w:t>
      </w:r>
      <w:r>
        <w:rPr>
          <w:rFonts w:eastAsia="微软雅黑" w:hAnsi="微软雅黑" w:hint="eastAsia"/>
          <w:color w:val="444444"/>
          <w:sz w:val="21"/>
          <w:szCs w:val="21"/>
        </w:rPr>
        <w:t>P</w:t>
      </w:r>
      <w:r w:rsidRPr="00B457C5">
        <w:rPr>
          <w:rFonts w:eastAsia="微软雅黑" w:hAnsi="微软雅黑"/>
          <w:color w:val="444444"/>
          <w:sz w:val="21"/>
          <w:szCs w:val="21"/>
        </w:rPr>
        <w:t xml:space="preserve">rofessor (Special-term </w:t>
      </w:r>
      <w:r>
        <w:rPr>
          <w:rFonts w:eastAsia="微软雅黑" w:hAnsi="微软雅黑"/>
          <w:color w:val="444444"/>
          <w:sz w:val="21"/>
          <w:szCs w:val="21"/>
        </w:rPr>
        <w:t>A</w:t>
      </w:r>
      <w:r w:rsidRPr="00B457C5">
        <w:rPr>
          <w:rFonts w:eastAsia="微软雅黑" w:hAnsi="微软雅黑"/>
          <w:color w:val="444444"/>
          <w:sz w:val="21"/>
          <w:szCs w:val="21"/>
        </w:rPr>
        <w:t xml:space="preserve">ssociate </w:t>
      </w:r>
      <w:r>
        <w:rPr>
          <w:rFonts w:eastAsia="微软雅黑" w:hAnsi="微软雅黑" w:hint="eastAsia"/>
          <w:color w:val="444444"/>
          <w:sz w:val="21"/>
          <w:szCs w:val="21"/>
        </w:rPr>
        <w:t>P</w:t>
      </w:r>
      <w:r w:rsidRPr="00B457C5">
        <w:rPr>
          <w:rFonts w:eastAsia="微软雅黑" w:hAnsi="微软雅黑"/>
          <w:color w:val="444444"/>
          <w:sz w:val="21"/>
          <w:szCs w:val="21"/>
        </w:rPr>
        <w:t>rofessor)</w:t>
      </w:r>
    </w:p>
    <w:p w14:paraId="6CABF4E8" w14:textId="21C6D332" w:rsidR="00D01A2E" w:rsidRPr="00D01A2E" w:rsidRDefault="00D01A2E" w:rsidP="00927CC3">
      <w:pPr>
        <w:pStyle w:val="a3"/>
        <w:spacing w:before="0" w:beforeAutospacing="0" w:after="0" w:afterAutospacing="0" w:line="315" w:lineRule="atLeast"/>
        <w:rPr>
          <w:rFonts w:eastAsia="微软雅黑" w:hAnsi="微软雅黑" w:hint="eastAsia"/>
          <w:b/>
          <w:bCs/>
          <w:color w:val="444444"/>
          <w:sz w:val="21"/>
          <w:szCs w:val="21"/>
        </w:rPr>
      </w:pPr>
      <w:r>
        <w:rPr>
          <w:rFonts w:eastAsia="微软雅黑"/>
          <w:color w:val="444444"/>
          <w:sz w:val="21"/>
          <w:szCs w:val="21"/>
        </w:rPr>
        <w:t xml:space="preserve">Department of </w:t>
      </w:r>
      <w:r>
        <w:rPr>
          <w:rFonts w:eastAsia="微软雅黑" w:hint="eastAsia"/>
          <w:color w:val="444444"/>
          <w:sz w:val="21"/>
          <w:szCs w:val="21"/>
        </w:rPr>
        <w:t>Civil</w:t>
      </w:r>
      <w:r>
        <w:rPr>
          <w:rFonts w:eastAsia="微软雅黑"/>
          <w:color w:val="444444"/>
          <w:sz w:val="21"/>
          <w:szCs w:val="21"/>
        </w:rPr>
        <w:t xml:space="preserve"> E</w:t>
      </w:r>
      <w:r>
        <w:rPr>
          <w:rFonts w:eastAsia="微软雅黑" w:hint="eastAsia"/>
          <w:color w:val="444444"/>
          <w:sz w:val="21"/>
          <w:szCs w:val="21"/>
        </w:rPr>
        <w:t>ngineering</w:t>
      </w:r>
      <w:r>
        <w:rPr>
          <w:rFonts w:eastAsia="微软雅黑"/>
          <w:color w:val="444444"/>
          <w:sz w:val="21"/>
          <w:szCs w:val="21"/>
        </w:rPr>
        <w:t xml:space="preserve"> </w:t>
      </w:r>
      <w:r>
        <w:rPr>
          <w:rFonts w:eastAsia="微软雅黑"/>
          <w:color w:val="444444"/>
          <w:sz w:val="21"/>
          <w:szCs w:val="21"/>
        </w:rPr>
        <w:t>Shanghai</w:t>
      </w:r>
      <w:r>
        <w:rPr>
          <w:rFonts w:eastAsia="微软雅黑" w:hAnsi="微软雅黑"/>
          <w:color w:val="444444"/>
          <w:sz w:val="21"/>
          <w:szCs w:val="21"/>
        </w:rPr>
        <w:t xml:space="preserve"> University</w:t>
      </w:r>
    </w:p>
    <w:p w14:paraId="202B861B" w14:textId="4ED4E8F9" w:rsidR="00811C4A" w:rsidRDefault="00F566B4" w:rsidP="00927CC3">
      <w:pPr>
        <w:pStyle w:val="a3"/>
        <w:spacing w:before="0" w:beforeAutospacing="0" w:after="0" w:afterAutospacing="0" w:line="315" w:lineRule="atLeast"/>
        <w:rPr>
          <w:rStyle w:val="a4"/>
          <w:rFonts w:eastAsia="微软雅黑"/>
          <w:b w:val="0"/>
          <w:color w:val="444444"/>
          <w:sz w:val="21"/>
          <w:szCs w:val="21"/>
        </w:rPr>
      </w:pPr>
      <w:r>
        <w:rPr>
          <w:rStyle w:val="a4"/>
          <w:rFonts w:eastAsia="微软雅黑" w:hint="eastAsia"/>
          <w:b w:val="0"/>
          <w:color w:val="444444"/>
          <w:sz w:val="21"/>
          <w:szCs w:val="21"/>
        </w:rPr>
        <w:t>E</w:t>
      </w:r>
      <w:r>
        <w:rPr>
          <w:rStyle w:val="a4"/>
          <w:rFonts w:eastAsia="微软雅黑"/>
          <w:b w:val="0"/>
          <w:color w:val="444444"/>
          <w:sz w:val="21"/>
          <w:szCs w:val="21"/>
        </w:rPr>
        <w:t xml:space="preserve">mail: </w:t>
      </w:r>
      <w:hyperlink r:id="rId8" w:history="1">
        <w:r w:rsidR="0027554A" w:rsidRPr="00894634">
          <w:rPr>
            <w:rStyle w:val="a5"/>
            <w:rFonts w:eastAsia="微软雅黑"/>
            <w:sz w:val="21"/>
            <w:szCs w:val="21"/>
          </w:rPr>
          <w:t>mtjiang@shu.edu.cn</w:t>
        </w:r>
      </w:hyperlink>
    </w:p>
    <w:p w14:paraId="033B0428" w14:textId="3634562D" w:rsidR="0027554A" w:rsidRDefault="00F566B4" w:rsidP="00927CC3">
      <w:pPr>
        <w:pStyle w:val="a3"/>
        <w:spacing w:before="0" w:beforeAutospacing="0" w:after="0" w:afterAutospacing="0" w:line="315" w:lineRule="atLeast"/>
        <w:rPr>
          <w:rStyle w:val="a4"/>
          <w:rFonts w:eastAsia="微软雅黑"/>
          <w:b w:val="0"/>
          <w:color w:val="444444"/>
          <w:sz w:val="21"/>
          <w:szCs w:val="21"/>
        </w:rPr>
      </w:pPr>
      <w:r>
        <w:rPr>
          <w:rStyle w:val="a4"/>
          <w:rFonts w:eastAsia="微软雅黑" w:hint="eastAsia"/>
          <w:b w:val="0"/>
          <w:color w:val="444444"/>
          <w:sz w:val="21"/>
          <w:szCs w:val="21"/>
        </w:rPr>
        <w:t>M</w:t>
      </w:r>
      <w:r>
        <w:rPr>
          <w:rStyle w:val="a4"/>
          <w:rFonts w:eastAsia="微软雅黑"/>
          <w:b w:val="0"/>
          <w:color w:val="444444"/>
          <w:sz w:val="21"/>
          <w:szCs w:val="21"/>
        </w:rPr>
        <w:t>obile</w:t>
      </w:r>
      <w:r w:rsidR="0027554A">
        <w:rPr>
          <w:rStyle w:val="a4"/>
          <w:rFonts w:eastAsia="微软雅黑" w:hint="eastAsia"/>
          <w:b w:val="0"/>
          <w:color w:val="444444"/>
          <w:sz w:val="21"/>
          <w:szCs w:val="21"/>
        </w:rPr>
        <w:t>：</w:t>
      </w:r>
      <w:r w:rsidR="0027554A">
        <w:rPr>
          <w:rStyle w:val="a4"/>
          <w:rFonts w:eastAsia="微软雅黑"/>
          <w:b w:val="0"/>
          <w:color w:val="444444"/>
          <w:sz w:val="21"/>
          <w:szCs w:val="21"/>
        </w:rPr>
        <w:t>13357360301</w:t>
      </w:r>
    </w:p>
    <w:p w14:paraId="72EB310C" w14:textId="253A235D" w:rsidR="0027554A" w:rsidRDefault="00F566B4" w:rsidP="00927CC3">
      <w:pPr>
        <w:pStyle w:val="a3"/>
        <w:spacing w:before="0" w:beforeAutospacing="0" w:after="0" w:afterAutospacing="0" w:line="315" w:lineRule="atLeast"/>
        <w:rPr>
          <w:rStyle w:val="a4"/>
          <w:rFonts w:eastAsia="微软雅黑"/>
          <w:b w:val="0"/>
          <w:color w:val="444444"/>
          <w:sz w:val="21"/>
          <w:szCs w:val="21"/>
        </w:rPr>
      </w:pPr>
      <w:r>
        <w:rPr>
          <w:rStyle w:val="a4"/>
          <w:rFonts w:eastAsia="微软雅黑" w:hint="eastAsia"/>
          <w:bCs w:val="0"/>
          <w:color w:val="444444"/>
          <w:sz w:val="21"/>
          <w:szCs w:val="21"/>
        </w:rPr>
        <w:t>D</w:t>
      </w:r>
      <w:r>
        <w:rPr>
          <w:rStyle w:val="a4"/>
          <w:rFonts w:eastAsia="微软雅黑"/>
          <w:bCs w:val="0"/>
          <w:color w:val="444444"/>
          <w:sz w:val="21"/>
          <w:szCs w:val="21"/>
        </w:rPr>
        <w:t>ate of Birth</w:t>
      </w:r>
      <w:r w:rsidR="0027554A">
        <w:rPr>
          <w:rStyle w:val="a4"/>
          <w:rFonts w:eastAsia="微软雅黑" w:hint="eastAsia"/>
          <w:b w:val="0"/>
          <w:color w:val="444444"/>
          <w:sz w:val="21"/>
          <w:szCs w:val="21"/>
        </w:rPr>
        <w:t>：</w:t>
      </w:r>
      <w:r>
        <w:rPr>
          <w:rStyle w:val="a4"/>
          <w:rFonts w:eastAsia="微软雅黑"/>
          <w:b w:val="0"/>
          <w:color w:val="444444"/>
          <w:sz w:val="21"/>
          <w:szCs w:val="21"/>
        </w:rPr>
        <w:t>20 February 1987</w:t>
      </w:r>
    </w:p>
    <w:p w14:paraId="426B705D" w14:textId="77777777" w:rsidR="000137CF" w:rsidRPr="0027554A" w:rsidRDefault="000137CF" w:rsidP="00927CC3">
      <w:pPr>
        <w:pStyle w:val="a3"/>
        <w:spacing w:before="0" w:beforeAutospacing="0" w:after="0" w:afterAutospacing="0" w:line="315" w:lineRule="atLeast"/>
        <w:rPr>
          <w:rStyle w:val="a4"/>
          <w:rFonts w:eastAsia="微软雅黑"/>
          <w:b w:val="0"/>
          <w:color w:val="444444"/>
          <w:sz w:val="21"/>
          <w:szCs w:val="21"/>
        </w:rPr>
      </w:pPr>
    </w:p>
    <w:p w14:paraId="190F54F8" w14:textId="77777777" w:rsidR="00A81764" w:rsidRPr="000137CF" w:rsidRDefault="00A81764" w:rsidP="00A81764">
      <w:pPr>
        <w:pStyle w:val="a3"/>
        <w:spacing w:before="0" w:beforeAutospacing="0" w:after="0" w:afterAutospacing="0" w:line="315" w:lineRule="atLeast"/>
        <w:jc w:val="both"/>
        <w:rPr>
          <w:rFonts w:eastAsia="PingFang SC"/>
          <w:caps/>
          <w:color w:val="444444"/>
          <w:sz w:val="21"/>
          <w:szCs w:val="21"/>
        </w:rPr>
      </w:pPr>
      <w:r w:rsidRPr="000137CF">
        <w:rPr>
          <w:rStyle w:val="a4"/>
          <w:rFonts w:eastAsia="微软雅黑" w:hAnsi="微软雅黑" w:hint="eastAsia"/>
          <w:caps/>
          <w:color w:val="444444"/>
          <w:sz w:val="21"/>
          <w:szCs w:val="21"/>
        </w:rPr>
        <w:t>R</w:t>
      </w:r>
      <w:r w:rsidRPr="000137CF">
        <w:rPr>
          <w:rStyle w:val="a4"/>
          <w:rFonts w:eastAsia="微软雅黑" w:hAnsi="微软雅黑"/>
          <w:caps/>
          <w:color w:val="444444"/>
          <w:sz w:val="21"/>
          <w:szCs w:val="21"/>
        </w:rPr>
        <w:t>esearch interests</w:t>
      </w:r>
    </w:p>
    <w:p w14:paraId="357AF89E" w14:textId="545FD3DF" w:rsidR="00291ED5" w:rsidRDefault="00A81764" w:rsidP="00927CC3">
      <w:pPr>
        <w:pStyle w:val="a3"/>
        <w:spacing w:before="0" w:beforeAutospacing="0" w:after="0" w:afterAutospacing="0" w:line="315" w:lineRule="atLeast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>Dense jet</w:t>
      </w:r>
      <w:r w:rsidRPr="00A81764">
        <w:rPr>
          <w:rFonts w:eastAsia="微软雅黑" w:hAnsi="微软雅黑"/>
          <w:color w:val="444444"/>
          <w:sz w:val="21"/>
          <w:szCs w:val="21"/>
        </w:rPr>
        <w:t xml:space="preserve">, </w:t>
      </w:r>
      <w:r>
        <w:rPr>
          <w:rFonts w:eastAsia="微软雅黑" w:hAnsi="微软雅黑"/>
          <w:color w:val="444444"/>
          <w:sz w:val="21"/>
          <w:szCs w:val="21"/>
        </w:rPr>
        <w:t>E</w:t>
      </w:r>
      <w:r w:rsidRPr="00A81764">
        <w:rPr>
          <w:rFonts w:eastAsia="微软雅黑" w:hAnsi="微软雅黑"/>
          <w:color w:val="444444"/>
          <w:sz w:val="21"/>
          <w:szCs w:val="21"/>
        </w:rPr>
        <w:t xml:space="preserve">nvironmental fluid mechanics, </w:t>
      </w:r>
      <w:r>
        <w:rPr>
          <w:rFonts w:eastAsia="微软雅黑" w:hAnsi="微软雅黑"/>
          <w:color w:val="444444"/>
          <w:sz w:val="21"/>
          <w:szCs w:val="21"/>
        </w:rPr>
        <w:t>C</w:t>
      </w:r>
      <w:r w:rsidRPr="00A81764">
        <w:rPr>
          <w:rFonts w:eastAsia="微软雅黑" w:hAnsi="微软雅黑"/>
          <w:color w:val="444444"/>
          <w:sz w:val="21"/>
          <w:szCs w:val="21"/>
        </w:rPr>
        <w:t xml:space="preserve">oastal engineering, </w:t>
      </w:r>
      <w:r>
        <w:rPr>
          <w:rFonts w:eastAsia="微软雅黑" w:hAnsi="微软雅黑" w:hint="eastAsia"/>
          <w:color w:val="444444"/>
          <w:sz w:val="21"/>
          <w:szCs w:val="21"/>
        </w:rPr>
        <w:t>S</w:t>
      </w:r>
      <w:r w:rsidRPr="00A81764">
        <w:rPr>
          <w:rFonts w:eastAsia="微软雅黑" w:hAnsi="微软雅黑"/>
          <w:color w:val="444444"/>
          <w:sz w:val="21"/>
          <w:szCs w:val="21"/>
        </w:rPr>
        <w:t>ediment dynamics</w:t>
      </w:r>
      <w:r w:rsidR="003B1140">
        <w:rPr>
          <w:rFonts w:eastAsia="微软雅黑" w:hAnsi="微软雅黑" w:hint="eastAsia"/>
          <w:color w:val="444444"/>
          <w:sz w:val="21"/>
          <w:szCs w:val="21"/>
        </w:rPr>
        <w:t>,</w:t>
      </w:r>
      <w:r w:rsidR="003B1140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1256F2">
        <w:rPr>
          <w:rFonts w:eastAsia="微软雅黑" w:hAnsi="微软雅黑" w:hint="eastAsia"/>
          <w:color w:val="444444"/>
          <w:sz w:val="21"/>
          <w:szCs w:val="21"/>
        </w:rPr>
        <w:t>De</w:t>
      </w:r>
      <w:r w:rsidR="001256F2">
        <w:rPr>
          <w:rFonts w:eastAsia="微软雅黑" w:hAnsi="微软雅黑"/>
          <w:color w:val="444444"/>
          <w:sz w:val="21"/>
          <w:szCs w:val="21"/>
        </w:rPr>
        <w:t>ep learning assisted s</w:t>
      </w:r>
      <w:r w:rsidR="00291ED5" w:rsidRPr="00291ED5">
        <w:rPr>
          <w:rFonts w:eastAsia="微软雅黑" w:hAnsi="微软雅黑"/>
          <w:color w:val="444444"/>
          <w:sz w:val="21"/>
          <w:szCs w:val="21"/>
        </w:rPr>
        <w:t>calar velocimetry</w:t>
      </w:r>
    </w:p>
    <w:p w14:paraId="0F291770" w14:textId="77777777" w:rsidR="009B1D46" w:rsidRDefault="009B1D46" w:rsidP="00927CC3">
      <w:pPr>
        <w:pStyle w:val="a3"/>
        <w:spacing w:before="0" w:beforeAutospacing="0" w:after="0" w:afterAutospacing="0" w:line="315" w:lineRule="atLeast"/>
        <w:jc w:val="both"/>
        <w:rPr>
          <w:rFonts w:eastAsia="微软雅黑" w:hAnsi="微软雅黑"/>
          <w:color w:val="444444"/>
          <w:sz w:val="21"/>
          <w:szCs w:val="21"/>
        </w:rPr>
      </w:pPr>
    </w:p>
    <w:p w14:paraId="5BF22818" w14:textId="4689F4A3" w:rsidR="00811C4A" w:rsidRPr="00A81764" w:rsidRDefault="00F566B4" w:rsidP="00927CC3">
      <w:pPr>
        <w:pStyle w:val="a3"/>
        <w:spacing w:before="0" w:beforeAutospacing="0" w:after="0" w:afterAutospacing="0" w:line="315" w:lineRule="atLeast"/>
        <w:jc w:val="both"/>
        <w:rPr>
          <w:rFonts w:eastAsia="PingFang SC"/>
          <w:caps/>
          <w:color w:val="444444"/>
          <w:sz w:val="21"/>
          <w:szCs w:val="21"/>
        </w:rPr>
      </w:pPr>
      <w:r w:rsidRPr="00A81764">
        <w:rPr>
          <w:rStyle w:val="a4"/>
          <w:rFonts w:eastAsia="微软雅黑" w:hAnsi="微软雅黑" w:hint="eastAsia"/>
          <w:caps/>
          <w:color w:val="444444"/>
          <w:sz w:val="21"/>
          <w:szCs w:val="21"/>
        </w:rPr>
        <w:t>E</w:t>
      </w:r>
      <w:r w:rsidRPr="00A81764">
        <w:rPr>
          <w:rStyle w:val="a4"/>
          <w:rFonts w:eastAsia="微软雅黑" w:hAnsi="微软雅黑"/>
          <w:caps/>
          <w:color w:val="444444"/>
          <w:sz w:val="21"/>
          <w:szCs w:val="21"/>
        </w:rPr>
        <w:t>ducation background</w:t>
      </w:r>
    </w:p>
    <w:p w14:paraId="063344D8" w14:textId="731BDDC5" w:rsidR="00927E8B" w:rsidRDefault="00927CC3" w:rsidP="00927CC3">
      <w:pPr>
        <w:pStyle w:val="a3"/>
        <w:spacing w:before="0" w:beforeAutospacing="0" w:after="0" w:afterAutospacing="0" w:line="315" w:lineRule="atLeast"/>
        <w:jc w:val="both"/>
        <w:rPr>
          <w:rFonts w:eastAsia="微软雅黑" w:hAnsi="微软雅黑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 xml:space="preserve">2014.01-2018.04 </w:t>
      </w:r>
      <w:r w:rsidR="001256F2" w:rsidRPr="001256F2">
        <w:rPr>
          <w:rFonts w:eastAsia="微软雅黑" w:hAnsi="微软雅黑"/>
          <w:color w:val="444444"/>
          <w:sz w:val="21"/>
          <w:szCs w:val="21"/>
        </w:rPr>
        <w:t>Nanyang Technological University</w:t>
      </w:r>
      <w:r w:rsidR="001256F2">
        <w:rPr>
          <w:rFonts w:eastAsia="微软雅黑" w:hAnsi="微软雅黑"/>
          <w:color w:val="444444"/>
          <w:sz w:val="21"/>
          <w:szCs w:val="21"/>
        </w:rPr>
        <w:t xml:space="preserve">, Singapore </w:t>
      </w:r>
    </w:p>
    <w:p w14:paraId="5429ED1D" w14:textId="420DF275" w:rsidR="00927CC3" w:rsidRDefault="00F9416A" w:rsidP="00B457C5">
      <w:pPr>
        <w:pStyle w:val="a3"/>
        <w:spacing w:before="0" w:beforeAutospacing="0" w:after="0" w:afterAutospacing="0" w:line="315" w:lineRule="atLeast"/>
        <w:ind w:firstLineChars="750" w:firstLine="1575"/>
        <w:jc w:val="both"/>
        <w:rPr>
          <w:rFonts w:eastAsia="微软雅黑" w:hAnsi="微软雅黑" w:hint="eastAsia"/>
          <w:color w:val="444444"/>
          <w:sz w:val="21"/>
          <w:szCs w:val="21"/>
        </w:rPr>
      </w:pPr>
      <w:r>
        <w:rPr>
          <w:rFonts w:eastAsia="微软雅黑" w:hAnsi="微软雅黑" w:hint="eastAsia"/>
          <w:color w:val="444444"/>
          <w:sz w:val="21"/>
          <w:szCs w:val="21"/>
        </w:rPr>
        <w:t>P</w:t>
      </w:r>
      <w:r>
        <w:rPr>
          <w:rFonts w:eastAsia="微软雅黑" w:hAnsi="微软雅黑"/>
          <w:color w:val="444444"/>
          <w:sz w:val="21"/>
          <w:szCs w:val="21"/>
        </w:rPr>
        <w:t>hD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  </w:t>
      </w:r>
      <w:r>
        <w:rPr>
          <w:rFonts w:eastAsia="微软雅黑" w:hAnsi="微软雅黑"/>
          <w:color w:val="444444"/>
          <w:sz w:val="21"/>
          <w:szCs w:val="21"/>
        </w:rPr>
        <w:t xml:space="preserve"> 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               </w:t>
      </w:r>
      <w:r w:rsidR="00927E8B">
        <w:rPr>
          <w:rFonts w:eastAsia="微软雅黑" w:hAnsi="微软雅黑"/>
          <w:color w:val="444444"/>
          <w:sz w:val="21"/>
          <w:szCs w:val="21"/>
        </w:rPr>
        <w:t>C</w:t>
      </w:r>
      <w:r w:rsidR="001256F2">
        <w:rPr>
          <w:rFonts w:eastAsia="微软雅黑" w:hAnsi="微软雅黑" w:hint="eastAsia"/>
          <w:color w:val="444444"/>
          <w:sz w:val="21"/>
          <w:szCs w:val="21"/>
        </w:rPr>
        <w:t>i</w:t>
      </w:r>
      <w:r w:rsidR="001256F2">
        <w:rPr>
          <w:rFonts w:eastAsia="微软雅黑" w:hAnsi="微软雅黑"/>
          <w:color w:val="444444"/>
          <w:sz w:val="21"/>
          <w:szCs w:val="21"/>
        </w:rPr>
        <w:t>vil engineering</w:t>
      </w:r>
      <w:r w:rsidR="00927E8B">
        <w:rPr>
          <w:rFonts w:eastAsia="微软雅黑" w:hAnsi="微软雅黑"/>
          <w:color w:val="444444"/>
          <w:sz w:val="21"/>
          <w:szCs w:val="21"/>
        </w:rPr>
        <w:t xml:space="preserve"> </w:t>
      </w:r>
      <w:r>
        <w:rPr>
          <w:rFonts w:eastAsia="微软雅黑" w:hAnsi="微软雅黑"/>
          <w:color w:val="444444"/>
          <w:sz w:val="21"/>
          <w:szCs w:val="21"/>
        </w:rPr>
        <w:t xml:space="preserve"> </w:t>
      </w:r>
    </w:p>
    <w:p w14:paraId="672B2E45" w14:textId="2B184DB7" w:rsidR="00927E8B" w:rsidRDefault="00927CC3" w:rsidP="00927CC3">
      <w:pPr>
        <w:pStyle w:val="a3"/>
        <w:spacing w:before="0" w:beforeAutospacing="0" w:after="0" w:afterAutospacing="0" w:line="315" w:lineRule="atLeast"/>
        <w:jc w:val="both"/>
        <w:rPr>
          <w:rFonts w:eastAsia="微软雅黑" w:hAnsi="微软雅黑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>2010.09-2013.</w:t>
      </w:r>
      <w:r w:rsidR="00B457C5" w:rsidRPr="00CB1BC2">
        <w:rPr>
          <w:rFonts w:eastAsia="微软雅黑"/>
          <w:color w:val="444444"/>
          <w:sz w:val="21"/>
          <w:szCs w:val="21"/>
        </w:rPr>
        <w:t xml:space="preserve">06 </w:t>
      </w:r>
      <w:r w:rsidR="00B457C5">
        <w:rPr>
          <w:rFonts w:eastAsia="微软雅黑"/>
          <w:color w:val="444444"/>
          <w:sz w:val="21"/>
          <w:szCs w:val="21"/>
        </w:rPr>
        <w:t>Tongji</w:t>
      </w:r>
      <w:r w:rsidR="001256F2" w:rsidRPr="001256F2">
        <w:rPr>
          <w:rFonts w:eastAsia="微软雅黑" w:hAnsi="微软雅黑"/>
          <w:color w:val="444444"/>
          <w:sz w:val="21"/>
          <w:szCs w:val="21"/>
        </w:rPr>
        <w:t xml:space="preserve"> University,</w:t>
      </w:r>
      <w:r w:rsidR="001256F2">
        <w:rPr>
          <w:rFonts w:eastAsia="微软雅黑" w:hAnsi="微软雅黑"/>
          <w:color w:val="444444"/>
          <w:sz w:val="21"/>
          <w:szCs w:val="21"/>
        </w:rPr>
        <w:t xml:space="preserve"> China</w:t>
      </w:r>
    </w:p>
    <w:p w14:paraId="399097AF" w14:textId="3C7F5E9A" w:rsidR="00927CC3" w:rsidRPr="00927CC3" w:rsidRDefault="001256F2" w:rsidP="00927CC3">
      <w:pPr>
        <w:pStyle w:val="a3"/>
        <w:spacing w:before="0" w:beforeAutospacing="0" w:after="0" w:afterAutospacing="0" w:line="315" w:lineRule="atLeast"/>
        <w:jc w:val="both"/>
        <w:rPr>
          <w:rFonts w:eastAsia="PingFang SC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 xml:space="preserve">  </w:t>
      </w:r>
      <w:r w:rsidR="00F9416A">
        <w:rPr>
          <w:rFonts w:eastAsia="微软雅黑" w:hAnsi="微软雅黑"/>
          <w:color w:val="444444"/>
          <w:sz w:val="21"/>
          <w:szCs w:val="21"/>
        </w:rPr>
        <w:t xml:space="preserve">           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F9416A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F9416A" w:rsidRPr="00F9416A">
        <w:rPr>
          <w:rFonts w:eastAsia="微软雅黑" w:hAnsi="微软雅黑"/>
          <w:color w:val="444444"/>
          <w:sz w:val="21"/>
          <w:szCs w:val="21"/>
        </w:rPr>
        <w:t>Master</w:t>
      </w:r>
      <w:r w:rsidR="00F9416A">
        <w:rPr>
          <w:rFonts w:eastAsia="微软雅黑" w:hAnsi="微软雅黑"/>
          <w:color w:val="444444"/>
          <w:sz w:val="21"/>
          <w:szCs w:val="21"/>
        </w:rPr>
        <w:t xml:space="preserve"> of </w:t>
      </w:r>
      <w:r w:rsidR="001C3405">
        <w:rPr>
          <w:rFonts w:eastAsia="微软雅黑" w:hAnsi="微软雅黑"/>
          <w:color w:val="444444"/>
          <w:sz w:val="21"/>
          <w:szCs w:val="21"/>
        </w:rPr>
        <w:t>S</w:t>
      </w:r>
      <w:r w:rsidR="00F9416A">
        <w:rPr>
          <w:rFonts w:eastAsia="微软雅黑" w:hAnsi="微软雅黑"/>
          <w:color w:val="444444"/>
          <w:sz w:val="21"/>
          <w:szCs w:val="21"/>
        </w:rPr>
        <w:t>cience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 </w:t>
      </w:r>
      <w:r w:rsidR="00F9416A" w:rsidRPr="001256F2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      </w:t>
      </w:r>
      <w:r w:rsidRPr="001256F2">
        <w:rPr>
          <w:rFonts w:eastAsia="微软雅黑" w:hAnsi="微软雅黑"/>
          <w:color w:val="444444"/>
          <w:sz w:val="21"/>
          <w:szCs w:val="21"/>
        </w:rPr>
        <w:t>Harbor, Coastal and Offshore Engineering.</w:t>
      </w:r>
    </w:p>
    <w:p w14:paraId="5999F3AD" w14:textId="5E6A38B9" w:rsidR="00F9416A" w:rsidRDefault="00811C4A" w:rsidP="00927CC3">
      <w:pPr>
        <w:pStyle w:val="a3"/>
        <w:spacing w:before="0" w:beforeAutospacing="0" w:after="0" w:afterAutospacing="0" w:line="315" w:lineRule="atLeast"/>
        <w:jc w:val="both"/>
        <w:rPr>
          <w:rFonts w:eastAsia="微软雅黑" w:hAnsi="微软雅黑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>2006.09-2010.06</w:t>
      </w:r>
      <w:r w:rsidR="001256F2" w:rsidRPr="001256F2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1256F2" w:rsidRPr="001256F2">
        <w:rPr>
          <w:rFonts w:eastAsia="微软雅黑" w:hAnsi="微软雅黑"/>
          <w:color w:val="444444"/>
          <w:sz w:val="21"/>
          <w:szCs w:val="21"/>
        </w:rPr>
        <w:t>Tongji University,</w:t>
      </w:r>
      <w:r w:rsidR="001256F2">
        <w:rPr>
          <w:rFonts w:eastAsia="微软雅黑" w:hAnsi="微软雅黑"/>
          <w:color w:val="444444"/>
          <w:sz w:val="21"/>
          <w:szCs w:val="21"/>
        </w:rPr>
        <w:t xml:space="preserve"> China</w:t>
      </w:r>
      <w:r w:rsidR="001256F2">
        <w:rPr>
          <w:rFonts w:eastAsia="微软雅黑" w:hAnsi="微软雅黑"/>
          <w:color w:val="444444"/>
          <w:sz w:val="21"/>
          <w:szCs w:val="21"/>
        </w:rPr>
        <w:t xml:space="preserve">  </w:t>
      </w:r>
    </w:p>
    <w:p w14:paraId="73F902DF" w14:textId="3674E16E" w:rsidR="00811C4A" w:rsidRDefault="00F9416A" w:rsidP="00B457C5">
      <w:pPr>
        <w:pStyle w:val="a3"/>
        <w:spacing w:before="0" w:beforeAutospacing="0" w:after="0" w:afterAutospacing="0" w:line="315" w:lineRule="atLeast"/>
        <w:ind w:firstLineChars="750" w:firstLine="1575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 w:hint="eastAsia"/>
          <w:color w:val="444444"/>
          <w:sz w:val="21"/>
          <w:szCs w:val="21"/>
        </w:rPr>
        <w:t>B</w:t>
      </w:r>
      <w:r>
        <w:rPr>
          <w:rFonts w:eastAsia="微软雅黑" w:hAnsi="微软雅黑"/>
          <w:color w:val="444444"/>
          <w:sz w:val="21"/>
          <w:szCs w:val="21"/>
        </w:rPr>
        <w:t>achelor of Engineering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    </w:t>
      </w:r>
      <w:r w:rsidRPr="001256F2">
        <w:rPr>
          <w:rFonts w:eastAsia="微软雅黑" w:hAnsi="微软雅黑"/>
          <w:color w:val="444444"/>
          <w:sz w:val="21"/>
          <w:szCs w:val="21"/>
        </w:rPr>
        <w:t xml:space="preserve">Harbor, </w:t>
      </w:r>
      <w:r w:rsidR="00B457C5">
        <w:rPr>
          <w:rFonts w:eastAsia="微软雅黑" w:hAnsi="微软雅黑"/>
          <w:color w:val="444444"/>
          <w:sz w:val="21"/>
          <w:szCs w:val="21"/>
        </w:rPr>
        <w:t>Waterway</w:t>
      </w:r>
      <w:r w:rsidRPr="001256F2">
        <w:rPr>
          <w:rFonts w:eastAsia="微软雅黑" w:hAnsi="微软雅黑"/>
          <w:color w:val="444444"/>
          <w:sz w:val="21"/>
          <w:szCs w:val="21"/>
        </w:rPr>
        <w:t xml:space="preserve"> and Offshore Engineering</w:t>
      </w:r>
    </w:p>
    <w:p w14:paraId="3CF90636" w14:textId="77777777" w:rsidR="009B1D46" w:rsidRPr="00CB1BC2" w:rsidRDefault="009B1D46" w:rsidP="00B457C5">
      <w:pPr>
        <w:pStyle w:val="a3"/>
        <w:spacing w:before="0" w:beforeAutospacing="0" w:after="0" w:afterAutospacing="0" w:line="315" w:lineRule="atLeast"/>
        <w:ind w:firstLineChars="750" w:firstLine="1575"/>
        <w:jc w:val="both"/>
        <w:rPr>
          <w:rFonts w:eastAsia="PingFang SC"/>
          <w:color w:val="444444"/>
          <w:sz w:val="21"/>
          <w:szCs w:val="21"/>
        </w:rPr>
      </w:pPr>
    </w:p>
    <w:p w14:paraId="43C07EC5" w14:textId="0CBCF389" w:rsidR="00811C4A" w:rsidRPr="00CB1BC2" w:rsidRDefault="00B457C5" w:rsidP="00927CC3">
      <w:pPr>
        <w:pStyle w:val="a3"/>
        <w:spacing w:before="0" w:beforeAutospacing="0" w:after="0" w:afterAutospacing="0" w:line="315" w:lineRule="atLeast"/>
        <w:jc w:val="both"/>
        <w:rPr>
          <w:rFonts w:eastAsia="PingFang SC"/>
          <w:color w:val="444444"/>
          <w:sz w:val="21"/>
          <w:szCs w:val="21"/>
        </w:rPr>
      </w:pPr>
      <w:r>
        <w:rPr>
          <w:rStyle w:val="a4"/>
          <w:rFonts w:eastAsia="微软雅黑" w:hAnsi="微软雅黑" w:hint="eastAsia"/>
          <w:color w:val="444444"/>
          <w:sz w:val="21"/>
          <w:szCs w:val="21"/>
        </w:rPr>
        <w:t>WORK</w:t>
      </w:r>
      <w:r>
        <w:rPr>
          <w:rStyle w:val="a4"/>
          <w:rFonts w:eastAsia="微软雅黑" w:hAnsi="微软雅黑"/>
          <w:color w:val="444444"/>
          <w:sz w:val="21"/>
          <w:szCs w:val="21"/>
        </w:rPr>
        <w:t xml:space="preserve"> </w:t>
      </w:r>
      <w:r w:rsidRPr="00B457C5">
        <w:rPr>
          <w:rStyle w:val="a4"/>
          <w:rFonts w:eastAsia="微软雅黑" w:hAnsi="微软雅黑"/>
          <w:caps/>
          <w:color w:val="444444"/>
          <w:sz w:val="21"/>
          <w:szCs w:val="21"/>
        </w:rPr>
        <w:t>experience</w:t>
      </w:r>
    </w:p>
    <w:p w14:paraId="43ED6023" w14:textId="10E4666D" w:rsidR="00927CC3" w:rsidRPr="00CB1BC2" w:rsidRDefault="00927CC3" w:rsidP="00927CC3">
      <w:pPr>
        <w:pStyle w:val="a3"/>
        <w:spacing w:before="0" w:beforeAutospacing="0" w:after="0" w:afterAutospacing="0" w:line="315" w:lineRule="atLeast"/>
        <w:jc w:val="both"/>
        <w:rPr>
          <w:rFonts w:eastAsia="PingFang SC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>2020.05-</w:t>
      </w:r>
      <w:r w:rsidR="000137CF">
        <w:rPr>
          <w:rFonts w:eastAsia="微软雅黑" w:hAnsi="微软雅黑"/>
          <w:color w:val="444444"/>
          <w:sz w:val="21"/>
          <w:szCs w:val="21"/>
        </w:rPr>
        <w:t>now</w:t>
      </w:r>
      <w:r w:rsidR="000137CF" w:rsidRPr="00CB1BC2">
        <w:rPr>
          <w:rFonts w:eastAsia="微软雅黑"/>
          <w:color w:val="444444"/>
          <w:sz w:val="21"/>
          <w:szCs w:val="21"/>
        </w:rPr>
        <w:t xml:space="preserve"> </w:t>
      </w:r>
      <w:r w:rsidR="000137CF">
        <w:rPr>
          <w:rFonts w:eastAsia="微软雅黑"/>
          <w:color w:val="444444"/>
          <w:sz w:val="21"/>
          <w:szCs w:val="21"/>
        </w:rPr>
        <w:t xml:space="preserve">   Shanghai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0137CF">
        <w:rPr>
          <w:rFonts w:eastAsia="微软雅黑" w:hAnsi="微软雅黑"/>
          <w:color w:val="444444"/>
          <w:sz w:val="21"/>
          <w:szCs w:val="21"/>
        </w:rPr>
        <w:t>University</w:t>
      </w:r>
      <w:r w:rsidR="00B457C5">
        <w:rPr>
          <w:rFonts w:eastAsia="微软雅黑" w:hAnsi="微软雅黑" w:hint="eastAsia"/>
          <w:color w:val="444444"/>
          <w:sz w:val="21"/>
          <w:szCs w:val="21"/>
        </w:rPr>
        <w:t>,</w:t>
      </w:r>
      <w:r w:rsidR="00B457C5">
        <w:rPr>
          <w:rFonts w:eastAsia="微软雅黑" w:hAnsi="微软雅黑"/>
          <w:color w:val="444444"/>
          <w:sz w:val="21"/>
          <w:szCs w:val="21"/>
        </w:rPr>
        <w:t xml:space="preserve"> A</w:t>
      </w:r>
      <w:r w:rsidR="00B457C5" w:rsidRPr="00B457C5">
        <w:rPr>
          <w:rFonts w:eastAsia="微软雅黑" w:hAnsi="微软雅黑"/>
          <w:color w:val="444444"/>
          <w:sz w:val="21"/>
          <w:szCs w:val="21"/>
        </w:rPr>
        <w:t xml:space="preserve">ssistant </w:t>
      </w:r>
      <w:r w:rsidR="00B457C5">
        <w:rPr>
          <w:rFonts w:eastAsia="微软雅黑" w:hAnsi="微软雅黑" w:hint="eastAsia"/>
          <w:color w:val="444444"/>
          <w:sz w:val="21"/>
          <w:szCs w:val="21"/>
        </w:rPr>
        <w:t>P</w:t>
      </w:r>
      <w:r w:rsidR="00B457C5" w:rsidRPr="00B457C5">
        <w:rPr>
          <w:rFonts w:eastAsia="微软雅黑" w:hAnsi="微软雅黑"/>
          <w:color w:val="444444"/>
          <w:sz w:val="21"/>
          <w:szCs w:val="21"/>
        </w:rPr>
        <w:t xml:space="preserve">rofessor (Special-term </w:t>
      </w:r>
      <w:r w:rsidR="00B457C5">
        <w:rPr>
          <w:rFonts w:eastAsia="微软雅黑" w:hAnsi="微软雅黑"/>
          <w:color w:val="444444"/>
          <w:sz w:val="21"/>
          <w:szCs w:val="21"/>
        </w:rPr>
        <w:t>A</w:t>
      </w:r>
      <w:r w:rsidR="00B457C5" w:rsidRPr="00B457C5">
        <w:rPr>
          <w:rFonts w:eastAsia="微软雅黑" w:hAnsi="微软雅黑"/>
          <w:color w:val="444444"/>
          <w:sz w:val="21"/>
          <w:szCs w:val="21"/>
        </w:rPr>
        <w:t xml:space="preserve">ssociate </w:t>
      </w:r>
      <w:r w:rsidR="00B457C5">
        <w:rPr>
          <w:rFonts w:eastAsia="微软雅黑" w:hAnsi="微软雅黑" w:hint="eastAsia"/>
          <w:color w:val="444444"/>
          <w:sz w:val="21"/>
          <w:szCs w:val="21"/>
        </w:rPr>
        <w:t>P</w:t>
      </w:r>
      <w:r w:rsidR="00B457C5" w:rsidRPr="00B457C5">
        <w:rPr>
          <w:rFonts w:eastAsia="微软雅黑" w:hAnsi="微软雅黑"/>
          <w:color w:val="444444"/>
          <w:sz w:val="21"/>
          <w:szCs w:val="21"/>
        </w:rPr>
        <w:t>rofessor)</w:t>
      </w:r>
      <w:r w:rsidR="000137CF" w:rsidRPr="00CB1BC2">
        <w:rPr>
          <w:rFonts w:eastAsia="PingFang SC"/>
          <w:color w:val="444444"/>
          <w:sz w:val="21"/>
          <w:szCs w:val="21"/>
        </w:rPr>
        <w:t xml:space="preserve"> </w:t>
      </w:r>
    </w:p>
    <w:p w14:paraId="57B897E9" w14:textId="6D28AD95" w:rsidR="00927CC3" w:rsidRPr="000137CF" w:rsidRDefault="00927CC3" w:rsidP="00B40B36">
      <w:pPr>
        <w:pStyle w:val="a3"/>
        <w:spacing w:before="0" w:beforeAutospacing="0" w:after="0" w:afterAutospacing="0" w:line="315" w:lineRule="atLeast"/>
        <w:ind w:left="1575" w:hangingChars="750" w:hanging="1575"/>
        <w:jc w:val="both"/>
        <w:rPr>
          <w:rFonts w:eastAsia="微软雅黑" w:hAnsi="微软雅黑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>2018.04-2020.05</w:t>
      </w:r>
      <w:r w:rsidR="000137CF" w:rsidRPr="000137CF">
        <w:t xml:space="preserve"> </w:t>
      </w:r>
      <w:r w:rsidR="000137CF" w:rsidRPr="00B40B36">
        <w:rPr>
          <w:rFonts w:eastAsia="微软雅黑"/>
          <w:color w:val="444444"/>
          <w:sz w:val="21"/>
          <w:szCs w:val="21"/>
        </w:rPr>
        <w:t>Environmental Process Modelling Centre (EPMC)</w:t>
      </w:r>
      <w:r w:rsidR="00B40B36">
        <w:rPr>
          <w:rFonts w:eastAsia="微软雅黑"/>
          <w:color w:val="444444"/>
          <w:sz w:val="21"/>
          <w:szCs w:val="21"/>
        </w:rPr>
        <w:t xml:space="preserve"> of </w:t>
      </w:r>
      <w:r w:rsidR="000137CF" w:rsidRPr="000137CF">
        <w:rPr>
          <w:rFonts w:eastAsia="微软雅黑" w:hAnsi="微软雅黑"/>
          <w:color w:val="444444"/>
          <w:sz w:val="21"/>
          <w:szCs w:val="21"/>
        </w:rPr>
        <w:t>Nanyang Environment &amp; Water Research Institute (NEWRI)</w:t>
      </w:r>
      <w:r w:rsidR="00B40B36">
        <w:rPr>
          <w:rFonts w:eastAsia="微软雅黑" w:hAnsi="微软雅黑" w:hint="eastAsia"/>
          <w:color w:val="444444"/>
          <w:sz w:val="21"/>
          <w:szCs w:val="21"/>
        </w:rPr>
        <w:t>,</w:t>
      </w:r>
      <w:r w:rsidR="00B40B36">
        <w:rPr>
          <w:rFonts w:eastAsia="微软雅黑" w:hAnsi="微软雅黑"/>
          <w:color w:val="444444"/>
          <w:sz w:val="21"/>
          <w:szCs w:val="21"/>
        </w:rPr>
        <w:t xml:space="preserve"> </w:t>
      </w:r>
      <w:r>
        <w:rPr>
          <w:rFonts w:eastAsia="微软雅黑" w:hAnsi="微软雅黑" w:hint="eastAsia"/>
          <w:color w:val="444444"/>
          <w:sz w:val="21"/>
          <w:szCs w:val="21"/>
        </w:rPr>
        <w:t>R</w:t>
      </w:r>
      <w:r w:rsidRPr="00D30C21">
        <w:rPr>
          <w:rFonts w:eastAsia="微软雅黑" w:hAnsi="微软雅黑"/>
          <w:color w:val="444444"/>
          <w:sz w:val="21"/>
          <w:szCs w:val="21"/>
        </w:rPr>
        <w:t xml:space="preserve">esearch </w:t>
      </w:r>
      <w:r>
        <w:rPr>
          <w:rFonts w:eastAsia="微软雅黑" w:hAnsi="微软雅黑" w:hint="eastAsia"/>
          <w:color w:val="444444"/>
          <w:sz w:val="21"/>
          <w:szCs w:val="21"/>
        </w:rPr>
        <w:t>F</w:t>
      </w:r>
      <w:r w:rsidRPr="00D30C21">
        <w:rPr>
          <w:rFonts w:eastAsia="微软雅黑" w:hAnsi="微软雅黑"/>
          <w:color w:val="444444"/>
          <w:sz w:val="21"/>
          <w:szCs w:val="21"/>
        </w:rPr>
        <w:t>ellow</w:t>
      </w:r>
    </w:p>
    <w:p w14:paraId="67007023" w14:textId="77A18E1E" w:rsidR="00927CC3" w:rsidRDefault="00811C4A" w:rsidP="00B40B36">
      <w:pPr>
        <w:pStyle w:val="a3"/>
        <w:spacing w:before="0" w:beforeAutospacing="0" w:after="0" w:afterAutospacing="0" w:line="315" w:lineRule="atLeast"/>
        <w:ind w:left="1575" w:hangingChars="750" w:hanging="1575"/>
        <w:jc w:val="both"/>
        <w:rPr>
          <w:rFonts w:eastAsia="微软雅黑" w:hAnsi="微软雅黑"/>
          <w:color w:val="444444"/>
          <w:sz w:val="21"/>
          <w:szCs w:val="21"/>
        </w:rPr>
      </w:pPr>
      <w:r w:rsidRPr="00CB1BC2">
        <w:rPr>
          <w:rFonts w:eastAsia="微软雅黑"/>
          <w:color w:val="444444"/>
          <w:sz w:val="21"/>
          <w:szCs w:val="21"/>
        </w:rPr>
        <w:t>2013.0</w:t>
      </w:r>
      <w:r w:rsidR="00927CC3">
        <w:rPr>
          <w:rFonts w:eastAsia="微软雅黑"/>
          <w:color w:val="444444"/>
          <w:sz w:val="21"/>
          <w:szCs w:val="21"/>
        </w:rPr>
        <w:t>8</w:t>
      </w:r>
      <w:r w:rsidRPr="00CB1BC2">
        <w:rPr>
          <w:rFonts w:eastAsia="微软雅黑"/>
          <w:color w:val="444444"/>
          <w:sz w:val="21"/>
          <w:szCs w:val="21"/>
        </w:rPr>
        <w:t>-2014.01</w:t>
      </w:r>
      <w:r w:rsidR="000137CF" w:rsidRPr="000137CF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B40B36">
        <w:rPr>
          <w:rFonts w:eastAsia="微软雅黑"/>
          <w:color w:val="444444"/>
          <w:sz w:val="21"/>
          <w:szCs w:val="21"/>
        </w:rPr>
        <w:t>DHI</w:t>
      </w:r>
      <w:r w:rsidR="00B40B36" w:rsidRPr="00B40B36">
        <w:rPr>
          <w:rFonts w:eastAsia="微软雅黑"/>
          <w:color w:val="444444"/>
          <w:sz w:val="21"/>
          <w:szCs w:val="21"/>
        </w:rPr>
        <w:t xml:space="preserve"> Centre </w:t>
      </w:r>
      <w:r w:rsidR="00B40B36">
        <w:rPr>
          <w:rFonts w:eastAsia="微软雅黑"/>
          <w:color w:val="444444"/>
          <w:sz w:val="21"/>
          <w:szCs w:val="21"/>
        </w:rPr>
        <w:t xml:space="preserve">of </w:t>
      </w:r>
      <w:r w:rsidR="00B40B36" w:rsidRPr="000137CF">
        <w:rPr>
          <w:rFonts w:eastAsia="微软雅黑" w:hAnsi="微软雅黑"/>
          <w:color w:val="444444"/>
          <w:sz w:val="21"/>
          <w:szCs w:val="21"/>
        </w:rPr>
        <w:t>Nanyang Environment &amp; Water Research Institute (NEWRI)</w:t>
      </w:r>
      <w:r w:rsidR="00B40B36">
        <w:rPr>
          <w:rFonts w:eastAsia="微软雅黑" w:hAnsi="微软雅黑" w:hint="eastAsia"/>
          <w:color w:val="444444"/>
          <w:sz w:val="21"/>
          <w:szCs w:val="21"/>
        </w:rPr>
        <w:t>,</w:t>
      </w:r>
      <w:r w:rsidR="00B40B36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D30C21">
        <w:rPr>
          <w:rFonts w:eastAsia="微软雅黑" w:hAnsi="微软雅黑" w:hint="eastAsia"/>
          <w:color w:val="444444"/>
          <w:sz w:val="21"/>
          <w:szCs w:val="21"/>
        </w:rPr>
        <w:t>R</w:t>
      </w:r>
      <w:r w:rsidR="00D30C21" w:rsidRPr="00D30C21">
        <w:rPr>
          <w:rFonts w:eastAsia="微软雅黑" w:hAnsi="微软雅黑"/>
          <w:color w:val="444444"/>
          <w:sz w:val="21"/>
          <w:szCs w:val="21"/>
        </w:rPr>
        <w:t xml:space="preserve">esearch </w:t>
      </w:r>
      <w:r w:rsidR="00D30C21">
        <w:rPr>
          <w:rFonts w:eastAsia="微软雅黑" w:hAnsi="微软雅黑" w:hint="eastAsia"/>
          <w:color w:val="444444"/>
          <w:sz w:val="21"/>
          <w:szCs w:val="21"/>
        </w:rPr>
        <w:t>A</w:t>
      </w:r>
      <w:r w:rsidR="00D30C21" w:rsidRPr="00D30C21">
        <w:rPr>
          <w:rFonts w:eastAsia="微软雅黑" w:hAnsi="微软雅黑"/>
          <w:color w:val="444444"/>
          <w:sz w:val="21"/>
          <w:szCs w:val="21"/>
        </w:rPr>
        <w:t>ssistant</w:t>
      </w:r>
    </w:p>
    <w:p w14:paraId="42032B33" w14:textId="77777777" w:rsidR="009B1D46" w:rsidRPr="001C3405" w:rsidRDefault="009B1D46" w:rsidP="00B40B36">
      <w:pPr>
        <w:pStyle w:val="a3"/>
        <w:spacing w:before="0" w:beforeAutospacing="0" w:after="0" w:afterAutospacing="0" w:line="315" w:lineRule="atLeast"/>
        <w:ind w:left="1575" w:hangingChars="750" w:hanging="1575"/>
        <w:jc w:val="both"/>
        <w:rPr>
          <w:rFonts w:eastAsia="微软雅黑" w:hAnsi="微软雅黑"/>
          <w:color w:val="444444"/>
          <w:sz w:val="21"/>
          <w:szCs w:val="21"/>
        </w:rPr>
      </w:pPr>
    </w:p>
    <w:p w14:paraId="0137EA33" w14:textId="2ABBC159" w:rsidR="00462982" w:rsidRPr="004979BD" w:rsidRDefault="004979BD" w:rsidP="004979BD">
      <w:pPr>
        <w:pStyle w:val="a3"/>
        <w:spacing w:before="0" w:beforeAutospacing="0" w:after="0" w:afterAutospacing="0" w:line="315" w:lineRule="atLeast"/>
        <w:jc w:val="both"/>
        <w:rPr>
          <w:rStyle w:val="a4"/>
          <w:rFonts w:eastAsia="微软雅黑" w:hAnsi="微软雅黑"/>
          <w:caps/>
          <w:color w:val="444444"/>
          <w:sz w:val="21"/>
          <w:szCs w:val="21"/>
        </w:rPr>
      </w:pPr>
      <w:r w:rsidRPr="004979BD">
        <w:rPr>
          <w:rStyle w:val="a4"/>
          <w:rFonts w:eastAsia="微软雅黑" w:hAnsi="微软雅黑"/>
          <w:caps/>
          <w:color w:val="444444"/>
          <w:sz w:val="21"/>
          <w:szCs w:val="21"/>
        </w:rPr>
        <w:t>Current grants</w:t>
      </w:r>
    </w:p>
    <w:p w14:paraId="592049F8" w14:textId="6EDC2F9B" w:rsidR="00462982" w:rsidRPr="009B1D46" w:rsidRDefault="004979BD" w:rsidP="004979BD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rFonts w:eastAsia="微软雅黑"/>
          <w:color w:val="444444"/>
          <w:sz w:val="21"/>
          <w:szCs w:val="21"/>
        </w:rPr>
      </w:pPr>
      <w:bookmarkStart w:id="0" w:name="_Hlk111470984"/>
      <w:r w:rsidRPr="009B1D46">
        <w:rPr>
          <w:rFonts w:eastAsia="微软雅黑"/>
          <w:color w:val="444444"/>
          <w:sz w:val="21"/>
          <w:szCs w:val="21"/>
        </w:rPr>
        <w:t>N</w:t>
      </w:r>
      <w:r w:rsidRPr="009B1D46">
        <w:rPr>
          <w:rFonts w:eastAsia="微软雅黑"/>
          <w:color w:val="444444"/>
          <w:sz w:val="21"/>
          <w:szCs w:val="21"/>
        </w:rPr>
        <w:t xml:space="preserve">ational </w:t>
      </w:r>
      <w:r w:rsidRPr="009B1D46">
        <w:rPr>
          <w:rFonts w:eastAsia="微软雅黑" w:hint="eastAsia"/>
          <w:color w:val="444444"/>
          <w:sz w:val="21"/>
          <w:szCs w:val="21"/>
        </w:rPr>
        <w:t>N</w:t>
      </w:r>
      <w:r w:rsidRPr="009B1D46">
        <w:rPr>
          <w:rFonts w:eastAsia="微软雅黑"/>
          <w:color w:val="444444"/>
          <w:sz w:val="21"/>
          <w:szCs w:val="21"/>
        </w:rPr>
        <w:t xml:space="preserve">atural </w:t>
      </w:r>
      <w:r w:rsidRPr="009B1D46">
        <w:rPr>
          <w:rFonts w:eastAsia="微软雅黑"/>
          <w:color w:val="444444"/>
          <w:sz w:val="21"/>
          <w:szCs w:val="21"/>
        </w:rPr>
        <w:t>S</w:t>
      </w:r>
      <w:r w:rsidRPr="009B1D46">
        <w:rPr>
          <w:rFonts w:eastAsia="微软雅黑"/>
          <w:color w:val="444444"/>
          <w:sz w:val="21"/>
          <w:szCs w:val="21"/>
        </w:rPr>
        <w:t xml:space="preserve">cience </w:t>
      </w:r>
      <w:r w:rsidR="00E636B4">
        <w:rPr>
          <w:rFonts w:eastAsia="微软雅黑"/>
          <w:color w:val="444444"/>
          <w:sz w:val="21"/>
          <w:szCs w:val="21"/>
        </w:rPr>
        <w:t xml:space="preserve">Fund </w:t>
      </w:r>
      <w:bookmarkEnd w:id="0"/>
      <w:r w:rsidRPr="009B1D46">
        <w:rPr>
          <w:rFonts w:eastAsia="微软雅黑"/>
          <w:color w:val="444444"/>
          <w:sz w:val="21"/>
          <w:szCs w:val="21"/>
        </w:rPr>
        <w:t>for Young Scholars</w:t>
      </w:r>
      <w:r w:rsidR="009B1D46" w:rsidRPr="009B1D46">
        <w:rPr>
          <w:rFonts w:eastAsia="微软雅黑" w:hint="eastAsia"/>
          <w:color w:val="444444"/>
          <w:sz w:val="21"/>
          <w:szCs w:val="21"/>
        </w:rPr>
        <w:t>,</w:t>
      </w:r>
      <w:r w:rsidR="009B1D46" w:rsidRPr="009B1D46">
        <w:rPr>
          <w:rFonts w:eastAsia="微软雅黑"/>
          <w:color w:val="444444"/>
          <w:sz w:val="21"/>
          <w:szCs w:val="21"/>
        </w:rPr>
        <w:t xml:space="preserve"> </w:t>
      </w:r>
      <w:r w:rsidR="00462982" w:rsidRPr="009B1D46">
        <w:rPr>
          <w:rFonts w:eastAsia="微软雅黑"/>
          <w:color w:val="444444"/>
          <w:sz w:val="21"/>
          <w:szCs w:val="21"/>
        </w:rPr>
        <w:t>2021-2023</w:t>
      </w:r>
      <w:r w:rsidRPr="009B1D46">
        <w:rPr>
          <w:rFonts w:eastAsia="微软雅黑" w:hint="eastAsia"/>
          <w:color w:val="444444"/>
          <w:sz w:val="21"/>
          <w:szCs w:val="21"/>
        </w:rPr>
        <w:t>.</w:t>
      </w:r>
    </w:p>
    <w:p w14:paraId="10E271F6" w14:textId="0E9D1F8B" w:rsidR="004979BD" w:rsidRDefault="004979BD" w:rsidP="004979BD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rFonts w:eastAsia="微软雅黑"/>
          <w:color w:val="444444"/>
          <w:sz w:val="21"/>
          <w:szCs w:val="21"/>
        </w:rPr>
      </w:pPr>
      <w:r w:rsidRPr="009B1D46">
        <w:rPr>
          <w:rFonts w:eastAsia="微软雅黑" w:hint="eastAsia"/>
          <w:color w:val="444444"/>
          <w:sz w:val="21"/>
          <w:szCs w:val="21"/>
        </w:rPr>
        <w:t>H</w:t>
      </w:r>
      <w:r w:rsidRPr="009B1D46">
        <w:rPr>
          <w:rFonts w:eastAsia="微软雅黑"/>
          <w:color w:val="444444"/>
          <w:sz w:val="21"/>
          <w:szCs w:val="21"/>
        </w:rPr>
        <w:t>igh level talent</w:t>
      </w:r>
      <w:r w:rsidRPr="009B1D46">
        <w:rPr>
          <w:rFonts w:eastAsia="微软雅黑"/>
          <w:color w:val="444444"/>
          <w:sz w:val="21"/>
          <w:szCs w:val="21"/>
        </w:rPr>
        <w:t xml:space="preserve"> </w:t>
      </w:r>
      <w:r w:rsidR="009B1D46" w:rsidRPr="009B1D46">
        <w:rPr>
          <w:rFonts w:eastAsia="微软雅黑" w:hint="eastAsia"/>
          <w:color w:val="444444"/>
          <w:sz w:val="21"/>
          <w:szCs w:val="21"/>
        </w:rPr>
        <w:t>program</w:t>
      </w:r>
      <w:r w:rsidRPr="009B1D46">
        <w:rPr>
          <w:rFonts w:eastAsia="微软雅黑"/>
          <w:color w:val="444444"/>
          <w:sz w:val="21"/>
          <w:szCs w:val="21"/>
        </w:rPr>
        <w:t xml:space="preserve"> of </w:t>
      </w:r>
      <w:r w:rsidR="009B1D46" w:rsidRPr="009B1D46">
        <w:rPr>
          <w:rFonts w:eastAsia="微软雅黑"/>
          <w:color w:val="444444"/>
          <w:sz w:val="21"/>
          <w:szCs w:val="21"/>
        </w:rPr>
        <w:t>S</w:t>
      </w:r>
      <w:r w:rsidRPr="009B1D46">
        <w:rPr>
          <w:rFonts w:eastAsia="微软雅黑"/>
          <w:color w:val="444444"/>
          <w:sz w:val="21"/>
          <w:szCs w:val="21"/>
        </w:rPr>
        <w:t>hanghai</w:t>
      </w:r>
      <w:r w:rsidR="009B1D46" w:rsidRPr="009B1D46">
        <w:rPr>
          <w:rFonts w:eastAsia="微软雅黑" w:hint="eastAsia"/>
          <w:color w:val="444444"/>
          <w:sz w:val="21"/>
          <w:szCs w:val="21"/>
        </w:rPr>
        <w:t>,</w:t>
      </w:r>
      <w:r w:rsidR="009B1D46" w:rsidRPr="009B1D46">
        <w:rPr>
          <w:rFonts w:eastAsia="微软雅黑"/>
          <w:color w:val="444444"/>
          <w:sz w:val="21"/>
          <w:szCs w:val="21"/>
        </w:rPr>
        <w:t xml:space="preserve"> 2022-2024.</w:t>
      </w:r>
    </w:p>
    <w:p w14:paraId="46AA2EE3" w14:textId="01357934" w:rsidR="009B1D46" w:rsidRDefault="009B1D46" w:rsidP="009B1D46">
      <w:pPr>
        <w:pStyle w:val="a3"/>
        <w:spacing w:before="0" w:beforeAutospacing="0" w:after="0" w:afterAutospacing="0" w:line="315" w:lineRule="atLeast"/>
        <w:jc w:val="both"/>
        <w:rPr>
          <w:rFonts w:eastAsia="微软雅黑"/>
          <w:color w:val="444444"/>
          <w:sz w:val="21"/>
          <w:szCs w:val="21"/>
        </w:rPr>
      </w:pPr>
    </w:p>
    <w:p w14:paraId="539D0EDD" w14:textId="3FE4DA40" w:rsidR="009B1D46" w:rsidRDefault="009B1D46" w:rsidP="009B1D46">
      <w:pPr>
        <w:pStyle w:val="a3"/>
        <w:spacing w:before="0" w:beforeAutospacing="0" w:after="0" w:afterAutospacing="0" w:line="315" w:lineRule="atLeast"/>
        <w:jc w:val="both"/>
        <w:rPr>
          <w:rFonts w:eastAsia="微软雅黑"/>
          <w:b/>
          <w:bCs/>
          <w:caps/>
          <w:color w:val="444444"/>
          <w:sz w:val="21"/>
          <w:szCs w:val="21"/>
        </w:rPr>
      </w:pPr>
      <w:r w:rsidRPr="00E636B4">
        <w:rPr>
          <w:rFonts w:eastAsia="微软雅黑" w:hint="eastAsia"/>
          <w:b/>
          <w:bCs/>
          <w:caps/>
          <w:color w:val="444444"/>
          <w:sz w:val="21"/>
          <w:szCs w:val="21"/>
        </w:rPr>
        <w:t>O</w:t>
      </w:r>
      <w:r w:rsidRPr="00E636B4">
        <w:rPr>
          <w:rFonts w:eastAsia="微软雅黑"/>
          <w:b/>
          <w:bCs/>
          <w:caps/>
          <w:color w:val="444444"/>
          <w:sz w:val="21"/>
          <w:szCs w:val="21"/>
        </w:rPr>
        <w:t xml:space="preserve">ther Grants and </w:t>
      </w:r>
      <w:r w:rsidR="00E636B4" w:rsidRPr="00E636B4">
        <w:rPr>
          <w:rFonts w:eastAsia="微软雅黑"/>
          <w:b/>
          <w:bCs/>
          <w:caps/>
          <w:color w:val="444444"/>
          <w:sz w:val="21"/>
          <w:szCs w:val="21"/>
        </w:rPr>
        <w:t>participat</w:t>
      </w:r>
      <w:r w:rsidR="00AF57E3">
        <w:rPr>
          <w:rFonts w:eastAsia="微软雅黑" w:hint="eastAsia"/>
          <w:b/>
          <w:bCs/>
          <w:caps/>
          <w:color w:val="444444"/>
          <w:sz w:val="21"/>
          <w:szCs w:val="21"/>
        </w:rPr>
        <w:t>ING</w:t>
      </w:r>
      <w:r w:rsidR="00E636B4" w:rsidRPr="00E636B4">
        <w:rPr>
          <w:rFonts w:eastAsia="微软雅黑"/>
          <w:b/>
          <w:bCs/>
          <w:caps/>
          <w:color w:val="444444"/>
          <w:sz w:val="21"/>
          <w:szCs w:val="21"/>
        </w:rPr>
        <w:t xml:space="preserve"> </w:t>
      </w:r>
      <w:r w:rsidRPr="00E636B4">
        <w:rPr>
          <w:rFonts w:eastAsia="微软雅黑"/>
          <w:b/>
          <w:bCs/>
          <w:caps/>
          <w:color w:val="444444"/>
          <w:sz w:val="21"/>
          <w:szCs w:val="21"/>
        </w:rPr>
        <w:t>projects</w:t>
      </w:r>
    </w:p>
    <w:p w14:paraId="2F907B86" w14:textId="65B0E991" w:rsidR="00462982" w:rsidRPr="00143C2B" w:rsidRDefault="00E636B4" w:rsidP="00D01A2E">
      <w:pPr>
        <w:pStyle w:val="a3"/>
        <w:spacing w:before="0" w:beforeAutospacing="0" w:after="0" w:afterAutospacing="0"/>
        <w:rPr>
          <w:rFonts w:ascii="Times" w:eastAsia="微软雅黑" w:hAnsi="Times"/>
          <w:color w:val="444444"/>
          <w:sz w:val="21"/>
          <w:szCs w:val="21"/>
        </w:rPr>
      </w:pPr>
      <w:r w:rsidRPr="00E636B4">
        <w:rPr>
          <w:rFonts w:eastAsia="微软雅黑" w:hint="eastAsia"/>
          <w:color w:val="444444"/>
          <w:sz w:val="21"/>
          <w:szCs w:val="21"/>
        </w:rPr>
        <w:lastRenderedPageBreak/>
        <w:t>1</w:t>
      </w:r>
      <w:r w:rsidRPr="00E636B4">
        <w:rPr>
          <w:rFonts w:eastAsia="微软雅黑"/>
          <w:color w:val="444444"/>
          <w:sz w:val="21"/>
          <w:szCs w:val="21"/>
        </w:rPr>
        <w:t xml:space="preserve">. </w:t>
      </w:r>
      <w:r>
        <w:rPr>
          <w:rFonts w:eastAsia="微软雅黑"/>
          <w:color w:val="444444"/>
          <w:sz w:val="21"/>
          <w:szCs w:val="21"/>
        </w:rPr>
        <w:t xml:space="preserve">Zhejiang </w:t>
      </w:r>
      <w:r w:rsidRPr="00E636B4">
        <w:rPr>
          <w:rFonts w:eastAsia="微软雅黑"/>
          <w:color w:val="444444"/>
          <w:sz w:val="21"/>
          <w:szCs w:val="21"/>
        </w:rPr>
        <w:t>Natural Science Fund</w:t>
      </w:r>
      <w:r w:rsidR="005F78CC">
        <w:rPr>
          <w:rFonts w:ascii="Times" w:eastAsia="微软雅黑" w:hAnsi="Times" w:hint="eastAsia"/>
          <w:color w:val="444444"/>
          <w:sz w:val="21"/>
          <w:szCs w:val="21"/>
        </w:rPr>
        <w:t>,</w:t>
      </w:r>
      <w:r w:rsidR="005F78CC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143C2B" w:rsidRPr="00143C2B">
        <w:rPr>
          <w:rFonts w:ascii="Times" w:eastAsia="微软雅黑" w:hAnsi="Times"/>
          <w:color w:val="444444"/>
          <w:sz w:val="21"/>
          <w:szCs w:val="21"/>
        </w:rPr>
        <w:t xml:space="preserve">Influence of island </w:t>
      </w:r>
      <w:r w:rsidR="00143C2B">
        <w:rPr>
          <w:rFonts w:ascii="Times" w:eastAsia="微软雅黑" w:hAnsi="Times"/>
          <w:color w:val="444444"/>
          <w:sz w:val="21"/>
          <w:szCs w:val="21"/>
        </w:rPr>
        <w:t>linking</w:t>
      </w:r>
      <w:r w:rsidR="00143C2B" w:rsidRPr="00143C2B">
        <w:rPr>
          <w:rFonts w:ascii="Times" w:eastAsia="微软雅黑" w:hAnsi="Times"/>
          <w:color w:val="444444"/>
          <w:sz w:val="21"/>
          <w:szCs w:val="21"/>
        </w:rPr>
        <w:t xml:space="preserve"> project and sea level rise on</w:t>
      </w:r>
      <w:r w:rsidR="00143C2B">
        <w:rPr>
          <w:rFonts w:ascii="Times" w:eastAsia="微软雅黑" w:hAnsi="Times" w:hint="eastAsia"/>
          <w:color w:val="444444"/>
          <w:sz w:val="21"/>
          <w:szCs w:val="21"/>
        </w:rPr>
        <w:t xml:space="preserve"> </w:t>
      </w:r>
      <w:r w:rsidR="00143C2B" w:rsidRPr="00143C2B">
        <w:rPr>
          <w:rFonts w:ascii="Times" w:eastAsia="微软雅黑" w:hAnsi="Times"/>
          <w:color w:val="444444"/>
          <w:sz w:val="21"/>
          <w:szCs w:val="21"/>
        </w:rPr>
        <w:t>sediment transport mechanism in Zhoushan sea area</w:t>
      </w:r>
      <w:r w:rsidR="005F78CC">
        <w:rPr>
          <w:rFonts w:ascii="Times" w:eastAsia="微软雅黑" w:hAnsi="Times"/>
          <w:color w:val="444444"/>
          <w:sz w:val="21"/>
          <w:szCs w:val="21"/>
        </w:rPr>
        <w:t>, 2018-2020</w:t>
      </w:r>
      <w:r w:rsidR="00701EDF">
        <w:rPr>
          <w:rFonts w:ascii="Times" w:eastAsia="微软雅黑" w:hAnsi="Times"/>
          <w:color w:val="444444"/>
          <w:sz w:val="21"/>
          <w:szCs w:val="21"/>
        </w:rPr>
        <w:t>.</w:t>
      </w:r>
    </w:p>
    <w:p w14:paraId="1E3570D3" w14:textId="63411793" w:rsidR="00462982" w:rsidRPr="000F0042" w:rsidRDefault="00E67B61" w:rsidP="00D01A2E">
      <w:pPr>
        <w:pStyle w:val="a3"/>
        <w:spacing w:before="0" w:beforeAutospacing="0" w:after="0" w:afterAutospacing="0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2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>.</w:t>
      </w:r>
      <w:r w:rsidR="00462982">
        <w:rPr>
          <w:rFonts w:ascii="Times" w:eastAsia="微软雅黑" w:hAnsi="Times" w:hint="eastAsia"/>
          <w:color w:val="444444"/>
          <w:sz w:val="21"/>
          <w:szCs w:val="21"/>
        </w:rPr>
        <w:t xml:space="preserve"> </w:t>
      </w:r>
      <w:r w:rsidR="005F78CC">
        <w:rPr>
          <w:rFonts w:ascii="Times" w:eastAsia="微软雅黑" w:hAnsi="Times" w:hint="eastAsia"/>
          <w:color w:val="444444"/>
          <w:sz w:val="21"/>
          <w:szCs w:val="21"/>
        </w:rPr>
        <w:t>N</w:t>
      </w:r>
      <w:r>
        <w:rPr>
          <w:rFonts w:ascii="Times" w:eastAsia="微软雅黑" w:hAnsi="Times"/>
          <w:color w:val="444444"/>
          <w:sz w:val="21"/>
          <w:szCs w:val="21"/>
        </w:rPr>
        <w:t xml:space="preserve">ational Environment Agency and Keppel </w:t>
      </w:r>
      <w:proofErr w:type="spellStart"/>
      <w:r>
        <w:rPr>
          <w:rFonts w:ascii="Times" w:eastAsia="微软雅黑" w:hAnsi="Times"/>
          <w:color w:val="444444"/>
          <w:sz w:val="21"/>
          <w:szCs w:val="21"/>
        </w:rPr>
        <w:t>Seghers</w:t>
      </w:r>
      <w:proofErr w:type="spellEnd"/>
      <w:r>
        <w:rPr>
          <w:rFonts w:ascii="Times" w:eastAsia="微软雅黑" w:hAnsi="Times" w:hint="eastAsia"/>
          <w:color w:val="444444"/>
          <w:sz w:val="21"/>
          <w:szCs w:val="21"/>
        </w:rPr>
        <w:t>,</w:t>
      </w:r>
      <w:r>
        <w:rPr>
          <w:rFonts w:ascii="Times" w:eastAsia="微软雅黑" w:hAnsi="Times"/>
          <w:color w:val="444444"/>
          <w:sz w:val="21"/>
          <w:szCs w:val="21"/>
        </w:rPr>
        <w:t xml:space="preserve"> A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 xml:space="preserve">pplication of high-performance </w:t>
      </w:r>
      <w:r w:rsidR="00462982">
        <w:rPr>
          <w:rFonts w:ascii="Times" w:eastAsia="微软雅黑" w:hAnsi="Times"/>
          <w:color w:val="444444"/>
          <w:sz w:val="21"/>
          <w:szCs w:val="21"/>
        </w:rPr>
        <w:t>waste-to-energy incineration</w:t>
      </w:r>
      <w:r>
        <w:rPr>
          <w:rFonts w:ascii="Times" w:eastAsia="微软雅黑" w:hAnsi="Times" w:hint="eastAsia"/>
          <w:color w:val="444444"/>
          <w:sz w:val="21"/>
          <w:szCs w:val="21"/>
        </w:rPr>
        <w:t>,</w:t>
      </w:r>
      <w:r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>2018-2020</w:t>
      </w:r>
      <w:r>
        <w:rPr>
          <w:rFonts w:ascii="Times" w:eastAsia="微软雅黑" w:hAnsi="Times" w:hint="eastAsia"/>
          <w:color w:val="444444"/>
          <w:sz w:val="21"/>
          <w:szCs w:val="21"/>
        </w:rPr>
        <w:t>.</w:t>
      </w:r>
    </w:p>
    <w:p w14:paraId="033604FB" w14:textId="61F15168" w:rsidR="00462982" w:rsidRPr="00462982" w:rsidRDefault="00E67B61" w:rsidP="00D01A2E">
      <w:pPr>
        <w:pStyle w:val="a3"/>
        <w:spacing w:before="0" w:beforeAutospacing="0" w:after="0" w:afterAutospacing="0"/>
        <w:jc w:val="both"/>
        <w:rPr>
          <w:rFonts w:ascii="Times" w:eastAsia="微软雅黑" w:hAnsi="Times" w:hint="eastAsia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3.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BA18FA" w:rsidRPr="00BA18FA">
        <w:rPr>
          <w:rFonts w:ascii="Times" w:eastAsia="微软雅黑" w:hAnsi="Times"/>
          <w:color w:val="444444"/>
          <w:sz w:val="21"/>
          <w:szCs w:val="21"/>
        </w:rPr>
        <w:t>Nanyang Technological University</w:t>
      </w:r>
      <w:r>
        <w:rPr>
          <w:rFonts w:ascii="Times" w:eastAsia="微软雅黑" w:hAnsi="Times"/>
          <w:color w:val="444444"/>
          <w:sz w:val="21"/>
          <w:szCs w:val="21"/>
        </w:rPr>
        <w:t xml:space="preserve"> </w:t>
      </w:r>
      <w:r>
        <w:rPr>
          <w:rFonts w:ascii="Times" w:eastAsia="微软雅黑" w:hAnsi="Times" w:hint="eastAsia"/>
          <w:color w:val="444444"/>
          <w:sz w:val="21"/>
          <w:szCs w:val="21"/>
        </w:rPr>
        <w:t>and</w:t>
      </w:r>
      <w:r w:rsidR="00BA18FA">
        <w:rPr>
          <w:rFonts w:ascii="Times" w:eastAsia="微软雅黑" w:hAnsi="Times"/>
          <w:color w:val="444444"/>
          <w:sz w:val="21"/>
          <w:szCs w:val="21"/>
        </w:rPr>
        <w:t xml:space="preserve"> </w:t>
      </w:r>
      <w:r>
        <w:rPr>
          <w:rFonts w:ascii="Times" w:eastAsia="微软雅黑" w:hAnsi="Times" w:hint="eastAsia"/>
          <w:color w:val="444444"/>
          <w:sz w:val="21"/>
          <w:szCs w:val="21"/>
        </w:rPr>
        <w:t>Hy</w:t>
      </w:r>
      <w:r>
        <w:rPr>
          <w:rFonts w:ascii="Times" w:eastAsia="微软雅黑" w:hAnsi="Times"/>
          <w:color w:val="444444"/>
          <w:sz w:val="21"/>
          <w:szCs w:val="21"/>
        </w:rPr>
        <w:t>undai joint research center</w:t>
      </w:r>
      <w:r w:rsidR="00AF57E3">
        <w:rPr>
          <w:rFonts w:ascii="Times" w:eastAsia="微软雅黑" w:hAnsi="Times" w:hint="eastAsia"/>
          <w:color w:val="444444"/>
          <w:sz w:val="21"/>
          <w:szCs w:val="21"/>
        </w:rPr>
        <w:t>,</w:t>
      </w:r>
      <w:r w:rsidR="00AF57E3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>Coastal hydraulic system for advanced design</w:t>
      </w:r>
      <w:r w:rsidR="00462982">
        <w:rPr>
          <w:rFonts w:ascii="Times" w:eastAsia="微软雅黑" w:hAnsi="Times"/>
          <w:color w:val="444444"/>
          <w:sz w:val="21"/>
          <w:szCs w:val="21"/>
        </w:rPr>
        <w:t xml:space="preserve"> of intake &amp; outfall facilities</w:t>
      </w:r>
      <w:r w:rsidR="00BA18FA">
        <w:rPr>
          <w:rFonts w:ascii="Times" w:eastAsia="微软雅黑" w:hAnsi="Times" w:hint="eastAsia"/>
          <w:color w:val="444444"/>
          <w:sz w:val="21"/>
          <w:szCs w:val="21"/>
        </w:rPr>
        <w:t>,</w:t>
      </w:r>
      <w:r w:rsidR="00BA18FA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462982" w:rsidRPr="000F0042">
        <w:rPr>
          <w:rFonts w:ascii="Times" w:eastAsia="微软雅黑" w:hAnsi="Times"/>
          <w:color w:val="444444"/>
          <w:sz w:val="21"/>
          <w:szCs w:val="21"/>
        </w:rPr>
        <w:t>2016-2018</w:t>
      </w:r>
      <w:r w:rsidR="00BA18FA">
        <w:rPr>
          <w:rFonts w:ascii="Times" w:eastAsia="微软雅黑" w:hAnsi="Times" w:hint="eastAsia"/>
          <w:color w:val="444444"/>
          <w:sz w:val="21"/>
          <w:szCs w:val="21"/>
        </w:rPr>
        <w:t>.</w:t>
      </w:r>
    </w:p>
    <w:p w14:paraId="58460203" w14:textId="77777777" w:rsidR="00927CC3" w:rsidRDefault="00927CC3" w:rsidP="00462982">
      <w:pPr>
        <w:pStyle w:val="a3"/>
        <w:spacing w:before="0" w:beforeAutospacing="0" w:after="0" w:afterAutospacing="0" w:line="315" w:lineRule="atLeast"/>
        <w:rPr>
          <w:rStyle w:val="a4"/>
          <w:rFonts w:eastAsia="微软雅黑" w:hAnsi="微软雅黑"/>
          <w:color w:val="444444"/>
          <w:sz w:val="21"/>
          <w:szCs w:val="21"/>
        </w:rPr>
      </w:pPr>
    </w:p>
    <w:p w14:paraId="78D89FA9" w14:textId="466F585B" w:rsidR="00220031" w:rsidRDefault="00701EDF" w:rsidP="00462982">
      <w:pPr>
        <w:pStyle w:val="a3"/>
        <w:spacing w:before="0" w:beforeAutospacing="0" w:after="0" w:afterAutospacing="0" w:line="315" w:lineRule="atLeast"/>
        <w:rPr>
          <w:rStyle w:val="a4"/>
          <w:rFonts w:eastAsia="微软雅黑" w:hAnsi="微软雅黑" w:hint="eastAsia"/>
          <w:color w:val="444444"/>
          <w:sz w:val="21"/>
          <w:szCs w:val="21"/>
        </w:rPr>
      </w:pPr>
      <w:r>
        <w:rPr>
          <w:rStyle w:val="a4"/>
          <w:rFonts w:eastAsia="微软雅黑" w:hAnsi="微软雅黑"/>
          <w:color w:val="444444"/>
          <w:sz w:val="21"/>
          <w:szCs w:val="21"/>
        </w:rPr>
        <w:t>P</w:t>
      </w:r>
      <w:r w:rsidR="00BA18FA">
        <w:rPr>
          <w:rStyle w:val="a4"/>
          <w:rFonts w:eastAsia="微软雅黑" w:hAnsi="微软雅黑"/>
          <w:color w:val="444444"/>
          <w:sz w:val="21"/>
          <w:szCs w:val="21"/>
        </w:rPr>
        <w:t>UBLICATIONS</w:t>
      </w:r>
    </w:p>
    <w:p w14:paraId="102B5299" w14:textId="15427E27" w:rsidR="00193E65" w:rsidRDefault="00193E65" w:rsidP="00017DAA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rPr>
          <w:rFonts w:ascii="Times" w:eastAsia="微软雅黑" w:hAnsi="Times"/>
          <w:color w:val="444444"/>
          <w:sz w:val="21"/>
          <w:szCs w:val="21"/>
        </w:rPr>
      </w:pPr>
      <w:r w:rsidRPr="00193E65">
        <w:rPr>
          <w:rFonts w:ascii="Times" w:eastAsia="微软雅黑" w:hAnsi="Times"/>
          <w:b/>
          <w:bCs/>
          <w:color w:val="444444"/>
          <w:sz w:val="21"/>
          <w:szCs w:val="21"/>
        </w:rPr>
        <w:t xml:space="preserve">Jiang </w:t>
      </w:r>
      <w:proofErr w:type="spellStart"/>
      <w:r w:rsidRPr="00193E65">
        <w:rPr>
          <w:rFonts w:ascii="Times" w:eastAsia="微软雅黑" w:hAnsi="Times"/>
          <w:b/>
          <w:bCs/>
          <w:color w:val="444444"/>
          <w:sz w:val="21"/>
          <w:szCs w:val="21"/>
        </w:rPr>
        <w:t>Mingtao</w:t>
      </w:r>
      <w:proofErr w:type="spellEnd"/>
      <w:r w:rsidRPr="00193E65">
        <w:rPr>
          <w:rFonts w:ascii="Times" w:eastAsia="微软雅黑" w:hAnsi="Times"/>
          <w:color w:val="444444"/>
          <w:sz w:val="21"/>
          <w:szCs w:val="21"/>
        </w:rPr>
        <w:t xml:space="preserve">, Chen Wei, Adrian Wing-Keung Law*. "Mixing characteristics of 45° inclined duckbill dense jets in co-flowing currents." Journal of Hydro-Environment Research. </w:t>
      </w:r>
      <w:r w:rsidR="00850CD9">
        <w:rPr>
          <w:rFonts w:ascii="Times" w:eastAsia="微软雅黑" w:hAnsi="Times"/>
          <w:color w:val="444444"/>
          <w:sz w:val="21"/>
          <w:szCs w:val="21"/>
        </w:rPr>
        <w:t>36</w:t>
      </w:r>
      <w:r w:rsidRPr="00193E65">
        <w:rPr>
          <w:rFonts w:ascii="Times" w:eastAsia="微软雅黑" w:hAnsi="Times"/>
          <w:color w:val="444444"/>
          <w:sz w:val="21"/>
          <w:szCs w:val="21"/>
        </w:rPr>
        <w:t>(</w:t>
      </w:r>
      <w:r w:rsidR="00850CD9">
        <w:rPr>
          <w:rFonts w:ascii="Times" w:eastAsia="微软雅黑" w:hAnsi="Times"/>
          <w:color w:val="444444"/>
          <w:sz w:val="21"/>
          <w:szCs w:val="21"/>
        </w:rPr>
        <w:t>202</w:t>
      </w:r>
      <w:r w:rsidR="00ED27B3">
        <w:rPr>
          <w:rFonts w:ascii="Times" w:eastAsia="微软雅黑" w:hAnsi="Times"/>
          <w:color w:val="444444"/>
          <w:sz w:val="21"/>
          <w:szCs w:val="21"/>
        </w:rPr>
        <w:t>1</w:t>
      </w:r>
      <w:r w:rsidRPr="00193E65">
        <w:rPr>
          <w:rFonts w:ascii="Times" w:eastAsia="微软雅黑" w:hAnsi="Times"/>
          <w:color w:val="444444"/>
          <w:sz w:val="21"/>
          <w:szCs w:val="21"/>
        </w:rPr>
        <w:t xml:space="preserve">), 116-128. </w:t>
      </w:r>
    </w:p>
    <w:p w14:paraId="575FBC03" w14:textId="0759E219" w:rsidR="002345E7" w:rsidRPr="00193E65" w:rsidRDefault="00017DAA" w:rsidP="00017DAA">
      <w:pPr>
        <w:pStyle w:val="a3"/>
        <w:spacing w:before="0" w:beforeAutospacing="0" w:after="0" w:afterAutospacing="0" w:line="315" w:lineRule="atLeast"/>
        <w:ind w:left="420" w:hangingChars="200" w:hanging="420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b/>
          <w:bCs/>
          <w:color w:val="444444"/>
          <w:sz w:val="21"/>
          <w:szCs w:val="21"/>
        </w:rPr>
        <w:t xml:space="preserve">2.  </w:t>
      </w:r>
      <w:r w:rsidR="002345E7" w:rsidRPr="002345E7">
        <w:rPr>
          <w:rFonts w:ascii="Times" w:eastAsia="微软雅黑" w:hAnsi="Times"/>
          <w:b/>
          <w:bCs/>
          <w:color w:val="444444"/>
          <w:sz w:val="21"/>
          <w:szCs w:val="21"/>
        </w:rPr>
        <w:t xml:space="preserve">Jiang </w:t>
      </w:r>
      <w:proofErr w:type="spellStart"/>
      <w:r w:rsidR="002345E7" w:rsidRPr="002345E7">
        <w:rPr>
          <w:rFonts w:ascii="Times" w:eastAsia="微软雅黑" w:hAnsi="Times"/>
          <w:b/>
          <w:bCs/>
          <w:color w:val="444444"/>
          <w:sz w:val="21"/>
          <w:szCs w:val="21"/>
        </w:rPr>
        <w:t>Mingtao</w:t>
      </w:r>
      <w:proofErr w:type="spellEnd"/>
      <w:r w:rsidR="002345E7" w:rsidRPr="002345E7">
        <w:rPr>
          <w:rFonts w:ascii="Times" w:eastAsia="微软雅黑" w:hAnsi="Times"/>
          <w:b/>
          <w:bCs/>
          <w:color w:val="444444"/>
          <w:sz w:val="21"/>
          <w:szCs w:val="21"/>
        </w:rPr>
        <w:t>,</w:t>
      </w:r>
      <w:r w:rsidR="002345E7" w:rsidRPr="002345E7">
        <w:rPr>
          <w:rFonts w:ascii="Times" w:eastAsia="微软雅黑" w:hAnsi="Times"/>
          <w:color w:val="444444"/>
          <w:sz w:val="21"/>
          <w:szCs w:val="21"/>
        </w:rPr>
        <w:t xml:space="preserve"> Adrian C. H. </w:t>
      </w:r>
      <w:proofErr w:type="gramStart"/>
      <w:r w:rsidR="002345E7" w:rsidRPr="002345E7">
        <w:rPr>
          <w:rFonts w:ascii="Times" w:eastAsia="微软雅黑" w:hAnsi="Times"/>
          <w:color w:val="444444"/>
          <w:sz w:val="21"/>
          <w:szCs w:val="21"/>
        </w:rPr>
        <w:t>Lai</w:t>
      </w:r>
      <w:proofErr w:type="gramEnd"/>
      <w:r w:rsidR="002345E7" w:rsidRPr="002345E7">
        <w:rPr>
          <w:rFonts w:ascii="Times" w:eastAsia="微软雅黑" w:hAnsi="Times"/>
          <w:color w:val="444444"/>
          <w:sz w:val="21"/>
          <w:szCs w:val="21"/>
        </w:rPr>
        <w:t xml:space="preserve"> and Adrian Wing-Keung Law*. "Solid Waste Incineration Modelling for Advanced Moving Grate Incinerators." Sustainability. 12(2020), 8007. </w:t>
      </w:r>
    </w:p>
    <w:p w14:paraId="626C0CF3" w14:textId="2802913D" w:rsidR="00F47B17" w:rsidRPr="00C65094" w:rsidRDefault="002345E7" w:rsidP="001C3405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3</w:t>
      </w:r>
      <w:r w:rsidR="00F03686">
        <w:rPr>
          <w:rFonts w:ascii="Times" w:eastAsia="微软雅黑" w:hAnsi="Times"/>
          <w:color w:val="444444"/>
          <w:sz w:val="21"/>
          <w:szCs w:val="21"/>
        </w:rPr>
        <w:t>.</w:t>
      </w:r>
      <w:r w:rsidR="001C3405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F47B17">
        <w:rPr>
          <w:rFonts w:hint="eastAsia"/>
        </w:rPr>
        <w:t xml:space="preserve"> </w:t>
      </w:r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 xml:space="preserve">Jiang </w:t>
      </w:r>
      <w:proofErr w:type="spellStart"/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>Mingtao</w:t>
      </w:r>
      <w:proofErr w:type="spellEnd"/>
      <w:r w:rsidR="00F47B17" w:rsidRPr="00F47B17">
        <w:rPr>
          <w:rFonts w:ascii="Times" w:eastAsia="微软雅黑" w:hAnsi="Times"/>
          <w:color w:val="444444"/>
          <w:sz w:val="21"/>
          <w:szCs w:val="21"/>
        </w:rPr>
        <w:t>, Adrian Wing-Keung Law*, and Song Jie. "Mixing characteristics of inclined dense jets with different nozzle geometries." Journal of Hydro-Environment Research. 27(2019), 116-128.</w:t>
      </w:r>
    </w:p>
    <w:p w14:paraId="6639C2F5" w14:textId="058A92A7" w:rsidR="00F47B17" w:rsidRPr="00F47B17" w:rsidRDefault="002345E7" w:rsidP="001C3405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4</w:t>
      </w:r>
      <w:r w:rsidR="00F47B17" w:rsidRPr="00F47B17">
        <w:rPr>
          <w:rFonts w:ascii="Times" w:eastAsia="微软雅黑" w:hAnsi="Times"/>
          <w:color w:val="444444"/>
          <w:sz w:val="21"/>
          <w:szCs w:val="21"/>
        </w:rPr>
        <w:t xml:space="preserve">. </w:t>
      </w:r>
      <w:r w:rsidR="001C3405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 xml:space="preserve">Jiang </w:t>
      </w:r>
      <w:proofErr w:type="spellStart"/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>Mingtao</w:t>
      </w:r>
      <w:proofErr w:type="spellEnd"/>
      <w:r w:rsidR="00F47B17" w:rsidRPr="00F47B17">
        <w:rPr>
          <w:rFonts w:ascii="Times" w:eastAsia="微软雅黑" w:hAnsi="Times"/>
          <w:color w:val="444444"/>
          <w:sz w:val="21"/>
          <w:szCs w:val="21"/>
        </w:rPr>
        <w:t>, Adrian Wing-Keung Law*, and Adrian C</w:t>
      </w:r>
      <w:r>
        <w:rPr>
          <w:rFonts w:ascii="Times" w:eastAsia="微软雅黑" w:hAnsi="Times"/>
          <w:color w:val="444444"/>
          <w:sz w:val="21"/>
          <w:szCs w:val="21"/>
        </w:rPr>
        <w:t>.</w:t>
      </w:r>
      <w:r w:rsidR="00F47B17" w:rsidRPr="00F47B17">
        <w:rPr>
          <w:rFonts w:ascii="Times" w:eastAsia="微软雅黑" w:hAnsi="Times"/>
          <w:color w:val="444444"/>
          <w:sz w:val="21"/>
          <w:szCs w:val="21"/>
        </w:rPr>
        <w:t>H</w:t>
      </w:r>
      <w:r>
        <w:rPr>
          <w:rFonts w:ascii="Times" w:eastAsia="微软雅黑" w:hAnsi="Times"/>
          <w:color w:val="444444"/>
          <w:sz w:val="21"/>
          <w:szCs w:val="21"/>
        </w:rPr>
        <w:t>.</w:t>
      </w:r>
      <w:r w:rsidR="00F47B17" w:rsidRPr="00F47B17">
        <w:rPr>
          <w:rFonts w:ascii="Times" w:eastAsia="微软雅黑" w:hAnsi="Times"/>
          <w:color w:val="444444"/>
          <w:sz w:val="21"/>
          <w:szCs w:val="21"/>
        </w:rPr>
        <w:t xml:space="preserve"> Lai. "Turbulence characteristics of 45°inclined dense jets." Environmental Fluid Mechanics. 19 (2019), 1-28. </w:t>
      </w:r>
    </w:p>
    <w:p w14:paraId="50F9146F" w14:textId="3028BAB4" w:rsidR="00F47B17" w:rsidRPr="00C65094" w:rsidRDefault="002345E7" w:rsidP="001C3405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5</w:t>
      </w:r>
      <w:r w:rsidR="00462982">
        <w:rPr>
          <w:rFonts w:ascii="Times" w:eastAsia="微软雅黑" w:hAnsi="Times" w:hint="eastAsia"/>
          <w:color w:val="444444"/>
          <w:sz w:val="21"/>
          <w:szCs w:val="21"/>
        </w:rPr>
        <w:t xml:space="preserve">. </w:t>
      </w:r>
      <w:r w:rsidR="001C3405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 xml:space="preserve">Jiang </w:t>
      </w:r>
      <w:proofErr w:type="spellStart"/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>Mingtao</w:t>
      </w:r>
      <w:proofErr w:type="spellEnd"/>
      <w:r w:rsidR="00F47B17" w:rsidRPr="00F47B17">
        <w:rPr>
          <w:rFonts w:ascii="Times" w:eastAsia="微软雅黑" w:hAnsi="Times"/>
          <w:color w:val="444444"/>
          <w:sz w:val="21"/>
          <w:szCs w:val="21"/>
        </w:rPr>
        <w:t>, and Adrian Wing-Keung Law*. "Mixing of swirling inclined dense jets–A numerical study." Journal of Hydro-environme</w:t>
      </w:r>
      <w:r w:rsidR="00F47B17">
        <w:rPr>
          <w:rFonts w:ascii="Times" w:eastAsia="微软雅黑" w:hAnsi="Times"/>
          <w:color w:val="444444"/>
          <w:sz w:val="21"/>
          <w:szCs w:val="21"/>
        </w:rPr>
        <w:t>nt Research. 21 (2018), 18-130.</w:t>
      </w:r>
      <w:r w:rsidR="00C65094" w:rsidRPr="00C65094">
        <w:rPr>
          <w:rFonts w:hint="eastAsia"/>
        </w:rPr>
        <w:t xml:space="preserve"> </w:t>
      </w:r>
    </w:p>
    <w:p w14:paraId="7E91C195" w14:textId="68F9BB3A" w:rsidR="00F47B17" w:rsidRDefault="002345E7" w:rsidP="001C3405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ascii="Times" w:eastAsia="微软雅黑" w:hAnsi="Times"/>
          <w:color w:val="444444"/>
          <w:sz w:val="21"/>
          <w:szCs w:val="21"/>
        </w:rPr>
      </w:pPr>
      <w:r>
        <w:rPr>
          <w:rFonts w:ascii="Times" w:eastAsia="微软雅黑" w:hAnsi="Times"/>
          <w:color w:val="444444"/>
          <w:sz w:val="21"/>
          <w:szCs w:val="21"/>
        </w:rPr>
        <w:t>6</w:t>
      </w:r>
      <w:r w:rsidR="00F47B17" w:rsidRPr="00F47B17">
        <w:rPr>
          <w:rFonts w:ascii="Times" w:eastAsia="微软雅黑" w:hAnsi="Times"/>
          <w:color w:val="444444"/>
          <w:sz w:val="21"/>
          <w:szCs w:val="21"/>
        </w:rPr>
        <w:t xml:space="preserve">. </w:t>
      </w:r>
      <w:r w:rsidR="00D01A2E">
        <w:rPr>
          <w:rFonts w:ascii="Times" w:eastAsia="微软雅黑" w:hAnsi="Times"/>
          <w:color w:val="444444"/>
          <w:sz w:val="21"/>
          <w:szCs w:val="21"/>
        </w:rPr>
        <w:t xml:space="preserve"> </w:t>
      </w:r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 xml:space="preserve">Jiang </w:t>
      </w:r>
      <w:proofErr w:type="spellStart"/>
      <w:r w:rsidR="00F47B17" w:rsidRPr="00F47B17">
        <w:rPr>
          <w:rFonts w:ascii="Times" w:eastAsia="微软雅黑" w:hAnsi="Times"/>
          <w:b/>
          <w:color w:val="444444"/>
          <w:sz w:val="21"/>
          <w:szCs w:val="21"/>
        </w:rPr>
        <w:t>Mingtao</w:t>
      </w:r>
      <w:proofErr w:type="spellEnd"/>
      <w:r w:rsidR="00F47B17" w:rsidRPr="00F47B17">
        <w:rPr>
          <w:rFonts w:ascii="Times" w:eastAsia="微软雅黑" w:hAnsi="Times"/>
          <w:color w:val="444444"/>
          <w:sz w:val="21"/>
          <w:szCs w:val="21"/>
        </w:rPr>
        <w:t>, Adrian Wing-Keung Law*, and Zhang Shuai. "Mixing Behavior of 45°Inclined Dense Jets in Currents." Journal of Hydro-environment Research. 18 (2017), 37-48.</w:t>
      </w:r>
      <w:r w:rsidR="00F47B17" w:rsidRPr="00C65094">
        <w:rPr>
          <w:rFonts w:ascii="Times" w:eastAsia="微软雅黑" w:hAnsi="Times"/>
          <w:color w:val="444444"/>
          <w:sz w:val="21"/>
          <w:szCs w:val="21"/>
        </w:rPr>
        <w:t xml:space="preserve"> </w:t>
      </w:r>
    </w:p>
    <w:p w14:paraId="493B0FC4" w14:textId="4F908C61" w:rsidR="005434F4" w:rsidRDefault="002345E7" w:rsidP="00D01A2E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 xml:space="preserve">7. </w:t>
      </w:r>
      <w:r w:rsidR="00D01A2E">
        <w:rPr>
          <w:rFonts w:eastAsia="微软雅黑" w:hAnsi="微软雅黑"/>
          <w:color w:val="444444"/>
          <w:sz w:val="21"/>
          <w:szCs w:val="21"/>
        </w:rPr>
        <w:t xml:space="preserve"> </w:t>
      </w:r>
      <w:r w:rsidRPr="002345E7">
        <w:rPr>
          <w:rFonts w:eastAsia="微软雅黑" w:hAnsi="微软雅黑"/>
          <w:color w:val="444444"/>
          <w:sz w:val="21"/>
          <w:szCs w:val="21"/>
        </w:rPr>
        <w:t xml:space="preserve">Chen Wei, Mao </w:t>
      </w:r>
      <w:proofErr w:type="spellStart"/>
      <w:r w:rsidRPr="002345E7">
        <w:rPr>
          <w:rFonts w:eastAsia="微软雅黑" w:hAnsi="微软雅黑"/>
          <w:color w:val="444444"/>
          <w:sz w:val="21"/>
          <w:szCs w:val="21"/>
        </w:rPr>
        <w:t>Chenhao</w:t>
      </w:r>
      <w:proofErr w:type="spellEnd"/>
      <w:r w:rsidRPr="002345E7">
        <w:rPr>
          <w:rFonts w:eastAsia="微软雅黑" w:hAnsi="微软雅黑"/>
          <w:color w:val="444444"/>
          <w:sz w:val="21"/>
          <w:szCs w:val="21"/>
        </w:rPr>
        <w:t xml:space="preserve">, He Lulu, </w:t>
      </w:r>
      <w:r w:rsidRPr="002345E7">
        <w:rPr>
          <w:rFonts w:eastAsia="微软雅黑" w:hAnsi="微软雅黑"/>
          <w:b/>
          <w:bCs/>
          <w:color w:val="444444"/>
          <w:sz w:val="21"/>
          <w:szCs w:val="21"/>
        </w:rPr>
        <w:t xml:space="preserve">Jiang </w:t>
      </w:r>
      <w:proofErr w:type="spellStart"/>
      <w:r w:rsidRPr="002345E7">
        <w:rPr>
          <w:rFonts w:eastAsia="微软雅黑" w:hAnsi="微软雅黑"/>
          <w:b/>
          <w:bCs/>
          <w:color w:val="444444"/>
          <w:sz w:val="21"/>
          <w:szCs w:val="21"/>
        </w:rPr>
        <w:t>Mingtao</w:t>
      </w:r>
      <w:proofErr w:type="spellEnd"/>
      <w:r w:rsidRPr="002345E7">
        <w:rPr>
          <w:rFonts w:eastAsia="微软雅黑" w:hAnsi="微软雅黑"/>
          <w:color w:val="444444"/>
          <w:sz w:val="21"/>
          <w:szCs w:val="21"/>
        </w:rPr>
        <w:t xml:space="preserve">*. "Sea level rise impacts on the saline water intrusion and stratification of the Yangtze Estuary." Journal of Coastal Research, 95(sp1) 2020,1395-1400. </w:t>
      </w:r>
    </w:p>
    <w:p w14:paraId="57981812" w14:textId="77664166" w:rsidR="005434F4" w:rsidRDefault="005434F4" w:rsidP="00D01A2E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>8.</w:t>
      </w:r>
      <w:r w:rsidR="00D01A2E">
        <w:rPr>
          <w:rFonts w:eastAsia="微软雅黑" w:hAnsi="微软雅黑"/>
          <w:color w:val="444444"/>
          <w:sz w:val="21"/>
          <w:szCs w:val="21"/>
        </w:rPr>
        <w:t xml:space="preserve"> </w:t>
      </w:r>
      <w:r>
        <w:rPr>
          <w:rFonts w:eastAsia="微软雅黑" w:hAnsi="微软雅黑"/>
          <w:color w:val="444444"/>
          <w:sz w:val="21"/>
          <w:szCs w:val="21"/>
        </w:rPr>
        <w:t xml:space="preserve"> 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Zhang Shuai, Adrian Wing-Keung Law*, and </w:t>
      </w:r>
      <w:proofErr w:type="spellStart"/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>Mingtao</w:t>
      </w:r>
      <w:proofErr w:type="spellEnd"/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 xml:space="preserve"> Jiang</w:t>
      </w:r>
      <w:r w:rsidRPr="005434F4">
        <w:rPr>
          <w:rFonts w:eastAsia="微软雅黑" w:hAnsi="微软雅黑"/>
          <w:color w:val="444444"/>
          <w:sz w:val="21"/>
          <w:szCs w:val="21"/>
        </w:rPr>
        <w:t>. "Large eddy simulations of 45</w:t>
      </w:r>
      <w:r w:rsidRPr="005434F4">
        <w:rPr>
          <w:rFonts w:eastAsia="微软雅黑" w:hAnsi="微软雅黑"/>
          <w:color w:val="444444"/>
          <w:sz w:val="21"/>
          <w:szCs w:val="21"/>
        </w:rPr>
        <w:t>°</w:t>
      </w:r>
      <w:r w:rsidRPr="005434F4">
        <w:rPr>
          <w:rFonts w:eastAsia="微软雅黑" w:hAnsi="微软雅黑"/>
          <w:color w:val="444444"/>
          <w:sz w:val="21"/>
          <w:szCs w:val="21"/>
        </w:rPr>
        <w:t>and 60</w:t>
      </w:r>
      <w:r w:rsidRPr="005434F4">
        <w:rPr>
          <w:rFonts w:eastAsia="微软雅黑" w:hAnsi="微软雅黑"/>
          <w:color w:val="444444"/>
          <w:sz w:val="21"/>
          <w:szCs w:val="21"/>
        </w:rPr>
        <w:t>°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 inclined dense jets with bottom impact." Journal of Hydro-environment Research. 15 (2017), 54-66.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 </w:t>
      </w:r>
    </w:p>
    <w:p w14:paraId="0ADBF55A" w14:textId="28E7CFEE" w:rsidR="005434F4" w:rsidRDefault="005434F4" w:rsidP="00D01A2E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 xml:space="preserve">9. </w:t>
      </w:r>
      <w:r w:rsidR="00D01A2E">
        <w:rPr>
          <w:rFonts w:eastAsia="微软雅黑" w:hAnsi="微软雅黑"/>
          <w:color w:val="444444"/>
          <w:sz w:val="21"/>
          <w:szCs w:val="21"/>
        </w:rPr>
        <w:t xml:space="preserve">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Jie</w:t>
      </w:r>
      <w:proofErr w:type="spellEnd"/>
      <w:r w:rsidRPr="005434F4">
        <w:rPr>
          <w:rFonts w:eastAsia="微软雅黑" w:hAnsi="微软雅黑"/>
          <w:color w:val="444444"/>
          <w:sz w:val="21"/>
          <w:szCs w:val="21"/>
        </w:rPr>
        <w:t xml:space="preserve"> Song, </w:t>
      </w:r>
      <w:proofErr w:type="spellStart"/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>Mingtao</w:t>
      </w:r>
      <w:proofErr w:type="spellEnd"/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 xml:space="preserve"> Jiang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, Myung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Eun</w:t>
      </w:r>
      <w:proofErr w:type="spellEnd"/>
      <w:r w:rsidRPr="005434F4">
        <w:rPr>
          <w:rFonts w:eastAsia="微软雅黑" w:hAnsi="微软雅黑"/>
          <w:color w:val="444444"/>
          <w:sz w:val="21"/>
          <w:szCs w:val="21"/>
        </w:rPr>
        <w:t xml:space="preserve"> Lee, Adrian Wing-Keung Law*. "Study on horizontal jets with buoyancy in shallow waters." Desalination and water treatment. 185 (2020), 111-123.</w:t>
      </w:r>
    </w:p>
    <w:p w14:paraId="0F37E803" w14:textId="0A9857AE" w:rsidR="005434F4" w:rsidRDefault="005434F4" w:rsidP="00D01A2E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eastAsia="微软雅黑" w:hAnsi="微软雅黑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lastRenderedPageBreak/>
        <w:t>10.</w:t>
      </w:r>
      <w:r w:rsidR="00D01A2E">
        <w:rPr>
          <w:rFonts w:eastAsia="微软雅黑" w:hAnsi="微软雅黑"/>
          <w:color w:val="444444"/>
          <w:sz w:val="21"/>
          <w:szCs w:val="21"/>
        </w:rPr>
        <w:t xml:space="preserve"> </w:t>
      </w:r>
      <w:r w:rsidRPr="005434F4">
        <w:rPr>
          <w:rFonts w:eastAsia="微软雅黑" w:hAnsi="微软雅黑"/>
          <w:color w:val="444444"/>
          <w:sz w:val="21"/>
          <w:szCs w:val="21"/>
        </w:rPr>
        <w:t>Shen</w:t>
      </w:r>
      <w:r>
        <w:rPr>
          <w:rFonts w:eastAsia="微软雅黑" w:hAnsi="微软雅黑"/>
          <w:color w:val="444444"/>
          <w:sz w:val="21"/>
          <w:szCs w:val="21"/>
        </w:rPr>
        <w:t xml:space="preserve">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Liangduo</w:t>
      </w:r>
      <w:proofErr w:type="spellEnd"/>
      <w:r>
        <w:rPr>
          <w:rFonts w:eastAsia="微软雅黑" w:hAnsi="微软雅黑"/>
          <w:color w:val="444444"/>
          <w:sz w:val="21"/>
          <w:szCs w:val="21"/>
        </w:rPr>
        <w:t xml:space="preserve">,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Gui</w:t>
      </w:r>
      <w:proofErr w:type="spellEnd"/>
      <w:r>
        <w:rPr>
          <w:rFonts w:eastAsia="微软雅黑" w:hAnsi="微软雅黑"/>
          <w:color w:val="444444"/>
          <w:sz w:val="21"/>
          <w:szCs w:val="21"/>
        </w:rPr>
        <w:t xml:space="preserve">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Qinqin</w:t>
      </w:r>
      <w:proofErr w:type="spellEnd"/>
      <w:r>
        <w:rPr>
          <w:rFonts w:eastAsia="微软雅黑" w:hAnsi="微软雅黑"/>
          <w:color w:val="444444"/>
          <w:sz w:val="21"/>
          <w:szCs w:val="21"/>
        </w:rPr>
        <w:t xml:space="preserve">, </w:t>
      </w:r>
      <w:r w:rsidRPr="005434F4">
        <w:rPr>
          <w:rFonts w:eastAsia="微软雅黑" w:hAnsi="微软雅黑"/>
          <w:color w:val="444444"/>
          <w:sz w:val="21"/>
          <w:szCs w:val="21"/>
        </w:rPr>
        <w:t>Zou</w:t>
      </w:r>
      <w:r>
        <w:rPr>
          <w:rFonts w:eastAsia="微软雅黑" w:hAnsi="微软雅黑"/>
          <w:color w:val="444444"/>
          <w:sz w:val="21"/>
          <w:szCs w:val="21"/>
        </w:rPr>
        <w:t xml:space="preserve"> </w:t>
      </w:r>
      <w:proofErr w:type="spellStart"/>
      <w:r w:rsidRPr="005434F4">
        <w:rPr>
          <w:rFonts w:eastAsia="微软雅黑" w:hAnsi="微软雅黑"/>
          <w:color w:val="444444"/>
          <w:sz w:val="21"/>
          <w:szCs w:val="21"/>
        </w:rPr>
        <w:t>Zhili</w:t>
      </w:r>
      <w:proofErr w:type="spellEnd"/>
      <w:r>
        <w:rPr>
          <w:rFonts w:eastAsia="微软雅黑" w:hAnsi="微软雅黑"/>
          <w:color w:val="444444"/>
          <w:sz w:val="21"/>
          <w:szCs w:val="21"/>
        </w:rPr>
        <w:t xml:space="preserve">, </w:t>
      </w:r>
      <w:r w:rsidRPr="005434F4">
        <w:rPr>
          <w:rFonts w:eastAsia="微软雅黑" w:hAnsi="微软雅黑"/>
          <w:color w:val="444444"/>
          <w:sz w:val="21"/>
          <w:szCs w:val="21"/>
        </w:rPr>
        <w:t>He Lulu</w:t>
      </w:r>
      <w:r>
        <w:rPr>
          <w:rFonts w:eastAsia="微软雅黑" w:hAnsi="微软雅黑"/>
          <w:color w:val="444444"/>
          <w:sz w:val="21"/>
          <w:szCs w:val="21"/>
        </w:rPr>
        <w:t xml:space="preserve">, </w:t>
      </w:r>
      <w:r w:rsidRPr="005434F4">
        <w:rPr>
          <w:rFonts w:eastAsia="微软雅黑" w:hAnsi="微软雅黑"/>
          <w:color w:val="444444"/>
          <w:sz w:val="21"/>
          <w:szCs w:val="21"/>
        </w:rPr>
        <w:t>Chen Wei</w:t>
      </w:r>
      <w:r w:rsidR="008F0FBA" w:rsidRPr="005434F4">
        <w:rPr>
          <w:rFonts w:eastAsia="微软雅黑" w:hAnsi="微软雅黑"/>
          <w:color w:val="444444"/>
          <w:sz w:val="21"/>
          <w:szCs w:val="21"/>
        </w:rPr>
        <w:t>*</w:t>
      </w:r>
      <w:r>
        <w:rPr>
          <w:rFonts w:eastAsia="微软雅黑" w:hAnsi="微软雅黑"/>
          <w:color w:val="444444"/>
          <w:sz w:val="21"/>
          <w:szCs w:val="21"/>
        </w:rPr>
        <w:t xml:space="preserve">, </w:t>
      </w:r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>Jiang</w:t>
      </w:r>
      <w:r>
        <w:rPr>
          <w:rFonts w:eastAsia="微软雅黑" w:hAnsi="微软雅黑"/>
          <w:b/>
          <w:bCs/>
          <w:color w:val="444444"/>
          <w:sz w:val="21"/>
          <w:szCs w:val="21"/>
        </w:rPr>
        <w:t xml:space="preserve"> </w:t>
      </w:r>
      <w:proofErr w:type="spellStart"/>
      <w:r w:rsidRPr="005434F4">
        <w:rPr>
          <w:rFonts w:eastAsia="微软雅黑" w:hAnsi="微软雅黑"/>
          <w:b/>
          <w:bCs/>
          <w:color w:val="444444"/>
          <w:sz w:val="21"/>
          <w:szCs w:val="21"/>
        </w:rPr>
        <w:t>Mingtao</w:t>
      </w:r>
      <w:proofErr w:type="spellEnd"/>
      <w:r>
        <w:rPr>
          <w:rFonts w:eastAsia="微软雅黑" w:hAnsi="微软雅黑"/>
          <w:color w:val="444444"/>
          <w:sz w:val="21"/>
          <w:szCs w:val="21"/>
        </w:rPr>
        <w:t>.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                                             </w:t>
      </w:r>
      <w:r w:rsidR="00D01A2E" w:rsidRPr="005434F4">
        <w:rPr>
          <w:rFonts w:eastAsia="微软雅黑" w:hAnsi="微软雅黑"/>
          <w:color w:val="444444"/>
          <w:sz w:val="21"/>
          <w:szCs w:val="21"/>
        </w:rPr>
        <w:t>"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Experimental study and </w:t>
      </w:r>
      <w:proofErr w:type="gramStart"/>
      <w:r w:rsidRPr="005434F4">
        <w:rPr>
          <w:rFonts w:eastAsia="微软雅黑" w:hAnsi="微软雅黑"/>
          <w:color w:val="444444"/>
          <w:sz w:val="21"/>
          <w:szCs w:val="21"/>
        </w:rPr>
        <w:t>numerical  simulation</w:t>
      </w:r>
      <w:proofErr w:type="gramEnd"/>
      <w:r w:rsidRPr="005434F4">
        <w:rPr>
          <w:rFonts w:eastAsia="微软雅黑" w:hAnsi="微软雅黑"/>
          <w:color w:val="444444"/>
          <w:sz w:val="21"/>
          <w:szCs w:val="21"/>
        </w:rPr>
        <w:t xml:space="preserve"> of mean longshore current for mild slope.</w:t>
      </w:r>
      <w:r w:rsidR="00D01A2E" w:rsidRPr="005434F4">
        <w:rPr>
          <w:rFonts w:eastAsia="微软雅黑" w:hAnsi="微软雅黑"/>
          <w:color w:val="444444"/>
          <w:sz w:val="21"/>
          <w:szCs w:val="21"/>
        </w:rPr>
        <w:t>"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 Wave Motion, 2020, 99(5</w:t>
      </w:r>
      <w:r w:rsidRPr="005434F4">
        <w:rPr>
          <w:rFonts w:eastAsia="微软雅黑" w:hAnsi="微软雅黑"/>
          <w:color w:val="444444"/>
          <w:sz w:val="21"/>
          <w:szCs w:val="21"/>
        </w:rPr>
        <w:t>–</w:t>
      </w:r>
      <w:r w:rsidRPr="005434F4">
        <w:rPr>
          <w:rFonts w:eastAsia="微软雅黑" w:hAnsi="微软雅黑"/>
          <w:color w:val="444444"/>
          <w:sz w:val="21"/>
          <w:szCs w:val="21"/>
        </w:rPr>
        <w:t>6):102651.</w:t>
      </w:r>
    </w:p>
    <w:p w14:paraId="3004A5DC" w14:textId="3FB138AA" w:rsidR="005221EA" w:rsidRPr="004406C8" w:rsidRDefault="005434F4" w:rsidP="00D01A2E">
      <w:pPr>
        <w:pStyle w:val="a3"/>
        <w:spacing w:before="0" w:beforeAutospacing="0" w:after="0" w:afterAutospacing="0" w:line="315" w:lineRule="atLeast"/>
        <w:ind w:left="420" w:hangingChars="200" w:hanging="420"/>
        <w:jc w:val="both"/>
        <w:rPr>
          <w:rFonts w:eastAsia="微软雅黑" w:hAnsi="微软雅黑" w:hint="eastAsia"/>
          <w:color w:val="444444"/>
          <w:sz w:val="21"/>
          <w:szCs w:val="21"/>
        </w:rPr>
      </w:pPr>
      <w:r>
        <w:rPr>
          <w:rFonts w:eastAsia="微软雅黑" w:hAnsi="微软雅黑"/>
          <w:color w:val="444444"/>
          <w:sz w:val="21"/>
          <w:szCs w:val="21"/>
        </w:rPr>
        <w:t>11.</w:t>
      </w:r>
      <w:r w:rsidR="00D01A2E">
        <w:rPr>
          <w:rFonts w:eastAsia="微软雅黑" w:hAnsi="微软雅黑"/>
          <w:color w:val="444444"/>
          <w:sz w:val="21"/>
          <w:szCs w:val="21"/>
        </w:rPr>
        <w:t xml:space="preserve"> </w:t>
      </w:r>
      <w:r w:rsidR="008F0FBA" w:rsidRPr="008F0FBA">
        <w:rPr>
          <w:rFonts w:eastAsia="微软雅黑" w:hAnsi="微软雅黑"/>
          <w:color w:val="444444"/>
          <w:sz w:val="21"/>
          <w:szCs w:val="21"/>
        </w:rPr>
        <w:t xml:space="preserve">Qian Gong, </w:t>
      </w:r>
      <w:r w:rsidR="008F0FBA" w:rsidRPr="008F0FBA">
        <w:rPr>
          <w:rFonts w:eastAsia="微软雅黑" w:hAnsi="微软雅黑"/>
          <w:b/>
          <w:bCs/>
          <w:color w:val="444444"/>
          <w:sz w:val="21"/>
          <w:szCs w:val="21"/>
        </w:rPr>
        <w:t>Ming Tao Jiang</w:t>
      </w:r>
      <w:r w:rsidR="008F0FBA" w:rsidRPr="005434F4">
        <w:rPr>
          <w:rFonts w:eastAsia="微软雅黑" w:hAnsi="微软雅黑"/>
          <w:color w:val="444444"/>
          <w:sz w:val="21"/>
          <w:szCs w:val="21"/>
        </w:rPr>
        <w:t>*</w:t>
      </w:r>
      <w:r w:rsidR="008F0FBA" w:rsidRPr="008F0FBA">
        <w:rPr>
          <w:rFonts w:eastAsia="微软雅黑" w:hAnsi="微软雅黑"/>
          <w:color w:val="444444"/>
          <w:sz w:val="21"/>
          <w:szCs w:val="21"/>
        </w:rPr>
        <w:t xml:space="preserve">, Cong Li Pang, Xi </w:t>
      </w:r>
      <w:proofErr w:type="spellStart"/>
      <w:r w:rsidR="008F0FBA" w:rsidRPr="008F0FBA">
        <w:rPr>
          <w:rFonts w:eastAsia="微软雅黑" w:hAnsi="微软雅黑"/>
          <w:color w:val="444444"/>
          <w:sz w:val="21"/>
          <w:szCs w:val="21"/>
        </w:rPr>
        <w:t>JiangZhang</w:t>
      </w:r>
      <w:proofErr w:type="spellEnd"/>
      <w:r w:rsidR="008F0FBA" w:rsidRPr="008F0FBA">
        <w:rPr>
          <w:rFonts w:eastAsia="微软雅黑" w:hAnsi="微软雅黑"/>
          <w:color w:val="444444"/>
          <w:sz w:val="21"/>
          <w:szCs w:val="21"/>
        </w:rPr>
        <w:t>, Xiang Yu Chen</w:t>
      </w:r>
      <w:r w:rsidR="00AF57E3">
        <w:rPr>
          <w:rFonts w:eastAsia="微软雅黑" w:hAnsi="微软雅黑"/>
          <w:color w:val="444444"/>
          <w:sz w:val="21"/>
          <w:szCs w:val="21"/>
        </w:rPr>
        <w:t xml:space="preserve">, </w:t>
      </w:r>
      <w:r w:rsidR="008F0FBA" w:rsidRPr="008F0FBA">
        <w:rPr>
          <w:rFonts w:eastAsia="微软雅黑" w:hAnsi="微软雅黑"/>
          <w:color w:val="444444"/>
          <w:sz w:val="21"/>
          <w:szCs w:val="21"/>
        </w:rPr>
        <w:t>Yun Lin Ni</w:t>
      </w:r>
      <w:r w:rsidR="008F0FBA">
        <w:rPr>
          <w:rFonts w:eastAsia="微软雅黑" w:hAnsi="微软雅黑"/>
          <w:color w:val="444444"/>
          <w:sz w:val="21"/>
          <w:szCs w:val="21"/>
        </w:rPr>
        <w:t xml:space="preserve">. </w:t>
      </w:r>
      <w:r w:rsidR="00D01A2E" w:rsidRPr="005434F4">
        <w:rPr>
          <w:rFonts w:eastAsia="微软雅黑" w:hAnsi="微软雅黑"/>
          <w:color w:val="444444"/>
          <w:sz w:val="21"/>
          <w:szCs w:val="21"/>
        </w:rPr>
        <w:t>"</w:t>
      </w:r>
      <w:r w:rsidR="008F0FBA" w:rsidRPr="008F0FBA">
        <w:rPr>
          <w:rFonts w:eastAsia="微软雅黑" w:hAnsi="微软雅黑"/>
          <w:color w:val="444444"/>
          <w:sz w:val="21"/>
          <w:szCs w:val="21"/>
        </w:rPr>
        <w:t>Wave energy reflection by the Bragg breakwater composed of rectangular bars on the horizontal permeable seabed</w:t>
      </w:r>
      <w:r w:rsidRPr="005434F4">
        <w:rPr>
          <w:rFonts w:eastAsia="微软雅黑" w:hAnsi="微软雅黑"/>
          <w:color w:val="444444"/>
          <w:sz w:val="21"/>
          <w:szCs w:val="21"/>
        </w:rPr>
        <w:t>.</w:t>
      </w:r>
      <w:r w:rsidR="00D01A2E" w:rsidRPr="005434F4">
        <w:rPr>
          <w:rFonts w:eastAsia="微软雅黑" w:hAnsi="微软雅黑"/>
          <w:color w:val="444444"/>
          <w:sz w:val="21"/>
          <w:szCs w:val="21"/>
        </w:rPr>
        <w:t>"</w:t>
      </w:r>
      <w:r w:rsidRPr="005434F4">
        <w:rPr>
          <w:rFonts w:eastAsia="微软雅黑" w:hAnsi="微软雅黑"/>
          <w:color w:val="444444"/>
          <w:sz w:val="21"/>
          <w:szCs w:val="21"/>
        </w:rPr>
        <w:t xml:space="preserve"> Energy Reports,</w:t>
      </w:r>
      <w:r w:rsidR="00701EDF">
        <w:rPr>
          <w:rFonts w:eastAsia="微软雅黑" w:hAnsi="微软雅黑"/>
          <w:color w:val="444444"/>
          <w:sz w:val="21"/>
          <w:szCs w:val="21"/>
        </w:rPr>
        <w:t xml:space="preserve"> </w:t>
      </w:r>
      <w:r w:rsidRPr="005434F4">
        <w:rPr>
          <w:rFonts w:eastAsia="微软雅黑" w:hAnsi="微软雅黑"/>
          <w:color w:val="444444"/>
          <w:sz w:val="21"/>
          <w:szCs w:val="21"/>
        </w:rPr>
        <w:t>2022,</w:t>
      </w:r>
      <w:r w:rsidR="00701EDF">
        <w:rPr>
          <w:rFonts w:eastAsia="微软雅黑" w:hAnsi="微软雅黑"/>
          <w:color w:val="444444"/>
          <w:sz w:val="21"/>
          <w:szCs w:val="21"/>
        </w:rPr>
        <w:t xml:space="preserve"> </w:t>
      </w:r>
      <w:r w:rsidRPr="005434F4">
        <w:rPr>
          <w:rFonts w:eastAsia="微软雅黑" w:hAnsi="微软雅黑"/>
          <w:color w:val="444444"/>
          <w:sz w:val="21"/>
          <w:szCs w:val="21"/>
        </w:rPr>
        <w:t>8: 566-573.</w:t>
      </w:r>
    </w:p>
    <w:sectPr w:rsidR="005221EA" w:rsidRPr="004406C8" w:rsidSect="009002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5EDC" w14:textId="77777777" w:rsidR="00777A04" w:rsidRDefault="00777A04" w:rsidP="009401A0">
      <w:r>
        <w:separator/>
      </w:r>
    </w:p>
  </w:endnote>
  <w:endnote w:type="continuationSeparator" w:id="0">
    <w:p w14:paraId="474E6A3D" w14:textId="77777777" w:rsidR="00777A04" w:rsidRDefault="00777A04" w:rsidP="009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1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ECA6" w14:textId="77777777" w:rsidR="00777A04" w:rsidRDefault="00777A04" w:rsidP="009401A0">
      <w:r>
        <w:separator/>
      </w:r>
    </w:p>
  </w:footnote>
  <w:footnote w:type="continuationSeparator" w:id="0">
    <w:p w14:paraId="05924788" w14:textId="77777777" w:rsidR="00777A04" w:rsidRDefault="00777A04" w:rsidP="0094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BC"/>
    <w:multiLevelType w:val="hybridMultilevel"/>
    <w:tmpl w:val="24A8856E"/>
    <w:lvl w:ilvl="0" w:tplc="117AE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7560D6"/>
    <w:multiLevelType w:val="hybridMultilevel"/>
    <w:tmpl w:val="4B7A000A"/>
    <w:lvl w:ilvl="0" w:tplc="4E568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762555"/>
    <w:multiLevelType w:val="hybridMultilevel"/>
    <w:tmpl w:val="65DAFBCA"/>
    <w:lvl w:ilvl="0" w:tplc="3A4609B0">
      <w:start w:val="1"/>
      <w:numFmt w:val="decimal"/>
      <w:lvlText w:val="%1."/>
      <w:lvlJc w:val="left"/>
      <w:pPr>
        <w:ind w:left="360" w:hanging="360"/>
      </w:pPr>
      <w:rPr>
        <w:rFonts w:ascii="Times" w:eastAsia="微软雅黑" w:hAnsi="Times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A"/>
    <w:rsid w:val="000137CF"/>
    <w:rsid w:val="00017DAA"/>
    <w:rsid w:val="00044B30"/>
    <w:rsid w:val="000A4757"/>
    <w:rsid w:val="000D0516"/>
    <w:rsid w:val="000F0042"/>
    <w:rsid w:val="000F0E88"/>
    <w:rsid w:val="001256F2"/>
    <w:rsid w:val="00126019"/>
    <w:rsid w:val="00134736"/>
    <w:rsid w:val="00142E68"/>
    <w:rsid w:val="00143C2B"/>
    <w:rsid w:val="00157270"/>
    <w:rsid w:val="00193E65"/>
    <w:rsid w:val="001A277F"/>
    <w:rsid w:val="001B4901"/>
    <w:rsid w:val="001C3405"/>
    <w:rsid w:val="0021615B"/>
    <w:rsid w:val="00220031"/>
    <w:rsid w:val="00220F54"/>
    <w:rsid w:val="002345E7"/>
    <w:rsid w:val="0027554A"/>
    <w:rsid w:val="002859B9"/>
    <w:rsid w:val="00291ED5"/>
    <w:rsid w:val="002C28BC"/>
    <w:rsid w:val="002E4B13"/>
    <w:rsid w:val="002E5370"/>
    <w:rsid w:val="00391737"/>
    <w:rsid w:val="00394FA4"/>
    <w:rsid w:val="003A5EF7"/>
    <w:rsid w:val="003A6DD3"/>
    <w:rsid w:val="003B1140"/>
    <w:rsid w:val="003C0C60"/>
    <w:rsid w:val="00411199"/>
    <w:rsid w:val="004406C8"/>
    <w:rsid w:val="00461812"/>
    <w:rsid w:val="00462982"/>
    <w:rsid w:val="00487E5C"/>
    <w:rsid w:val="004979BD"/>
    <w:rsid w:val="004A052B"/>
    <w:rsid w:val="005221EA"/>
    <w:rsid w:val="005323EE"/>
    <w:rsid w:val="005434F4"/>
    <w:rsid w:val="005802FE"/>
    <w:rsid w:val="005A1653"/>
    <w:rsid w:val="005C1ADE"/>
    <w:rsid w:val="005F4FD4"/>
    <w:rsid w:val="005F656A"/>
    <w:rsid w:val="005F78CC"/>
    <w:rsid w:val="00606D25"/>
    <w:rsid w:val="00627AC8"/>
    <w:rsid w:val="00663981"/>
    <w:rsid w:val="00680A95"/>
    <w:rsid w:val="006B58D7"/>
    <w:rsid w:val="006C7E06"/>
    <w:rsid w:val="006D6585"/>
    <w:rsid w:val="00701EDF"/>
    <w:rsid w:val="007267EA"/>
    <w:rsid w:val="00736B9A"/>
    <w:rsid w:val="00777A04"/>
    <w:rsid w:val="007E1AA7"/>
    <w:rsid w:val="007E48AE"/>
    <w:rsid w:val="00811C4A"/>
    <w:rsid w:val="00830530"/>
    <w:rsid w:val="00850CD9"/>
    <w:rsid w:val="008561A0"/>
    <w:rsid w:val="0086526E"/>
    <w:rsid w:val="008A27B3"/>
    <w:rsid w:val="008E5729"/>
    <w:rsid w:val="008F0FBA"/>
    <w:rsid w:val="00900285"/>
    <w:rsid w:val="00906812"/>
    <w:rsid w:val="00911B29"/>
    <w:rsid w:val="00927CC3"/>
    <w:rsid w:val="00927E8B"/>
    <w:rsid w:val="009401A0"/>
    <w:rsid w:val="00950B15"/>
    <w:rsid w:val="00976E6E"/>
    <w:rsid w:val="009B05CE"/>
    <w:rsid w:val="009B1D46"/>
    <w:rsid w:val="00A4163A"/>
    <w:rsid w:val="00A80A5D"/>
    <w:rsid w:val="00A81764"/>
    <w:rsid w:val="00A909E5"/>
    <w:rsid w:val="00AC0F59"/>
    <w:rsid w:val="00AF2146"/>
    <w:rsid w:val="00AF57E3"/>
    <w:rsid w:val="00B40B36"/>
    <w:rsid w:val="00B457C5"/>
    <w:rsid w:val="00B549F7"/>
    <w:rsid w:val="00B63F1C"/>
    <w:rsid w:val="00BA18FA"/>
    <w:rsid w:val="00BD101F"/>
    <w:rsid w:val="00C10807"/>
    <w:rsid w:val="00C26AF4"/>
    <w:rsid w:val="00C54335"/>
    <w:rsid w:val="00C65094"/>
    <w:rsid w:val="00CB1BC2"/>
    <w:rsid w:val="00D01A2E"/>
    <w:rsid w:val="00D30C21"/>
    <w:rsid w:val="00D819FA"/>
    <w:rsid w:val="00DB3AB7"/>
    <w:rsid w:val="00DC3D94"/>
    <w:rsid w:val="00DF334E"/>
    <w:rsid w:val="00E05EF6"/>
    <w:rsid w:val="00E37C6E"/>
    <w:rsid w:val="00E636B4"/>
    <w:rsid w:val="00E67B61"/>
    <w:rsid w:val="00E75D99"/>
    <w:rsid w:val="00E95FAF"/>
    <w:rsid w:val="00EC0EC1"/>
    <w:rsid w:val="00EC3543"/>
    <w:rsid w:val="00ED27B3"/>
    <w:rsid w:val="00F03686"/>
    <w:rsid w:val="00F47B17"/>
    <w:rsid w:val="00F55001"/>
    <w:rsid w:val="00F566B4"/>
    <w:rsid w:val="00F9416A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06A4"/>
  <w15:docId w15:val="{73A28ED5-BA72-3E45-9F38-F78FBF43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4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811C4A"/>
    <w:rPr>
      <w:b/>
      <w:bCs/>
    </w:rPr>
  </w:style>
  <w:style w:type="character" w:styleId="a5">
    <w:name w:val="Hyperlink"/>
    <w:basedOn w:val="a0"/>
    <w:uiPriority w:val="99"/>
    <w:unhideWhenUsed/>
    <w:rsid w:val="00811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15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1615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401A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4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401A0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7554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7554A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52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jiang@sh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8</cp:revision>
  <dcterms:created xsi:type="dcterms:W3CDTF">2022-08-15T16:15:00Z</dcterms:created>
  <dcterms:modified xsi:type="dcterms:W3CDTF">2022-08-15T16:42:00Z</dcterms:modified>
</cp:coreProperties>
</file>