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7B39" w14:textId="77777777" w:rsidR="0007243C" w:rsidRPr="005D766B" w:rsidRDefault="00445CDB" w:rsidP="0007243C">
      <w:pPr>
        <w:pStyle w:val="a7"/>
      </w:pPr>
      <w:r w:rsidRPr="00445CDB">
        <w:t>Hydrodynamic preferences of Chinese sturgeon in the spawning sites of Yangtze River: Effects of in-stream hydraulic structures</w:t>
      </w:r>
    </w:p>
    <w:p w14:paraId="133B272E" w14:textId="77777777" w:rsidR="0007243C" w:rsidRPr="005D766B" w:rsidRDefault="0007243C" w:rsidP="0007243C">
      <w:pPr>
        <w:rPr>
          <w:rFonts w:ascii="Times New Roman" w:hAnsi="Times New Roman" w:cs="Times New Roman"/>
        </w:rPr>
      </w:pPr>
    </w:p>
    <w:p w14:paraId="5F5AD1A5" w14:textId="5C396E68" w:rsidR="0007243C" w:rsidRPr="005D766B" w:rsidRDefault="00445CDB" w:rsidP="0007243C">
      <w:pPr>
        <w:pStyle w:val="Author"/>
        <w:spacing w:line="260" w:lineRule="exact"/>
        <w:rPr>
          <w:sz w:val="20"/>
        </w:rPr>
      </w:pPr>
      <w:r w:rsidRPr="00445CDB">
        <w:rPr>
          <w:sz w:val="20"/>
        </w:rPr>
        <w:t xml:space="preserve">Xuan </w:t>
      </w:r>
      <w:r w:rsidR="005C53FF" w:rsidRPr="00445CDB">
        <w:rPr>
          <w:sz w:val="20"/>
        </w:rPr>
        <w:t>Ban</w:t>
      </w:r>
    </w:p>
    <w:p w14:paraId="3A29A126" w14:textId="77777777" w:rsidR="00445CDB" w:rsidRDefault="00445CDB" w:rsidP="00DB1FA0">
      <w:pPr>
        <w:jc w:val="center"/>
        <w:rPr>
          <w:rFonts w:ascii="Times New Roman" w:eastAsia="Times New Roman" w:hAnsi="Times New Roman" w:cs="Times New Roman"/>
          <w:i/>
          <w:kern w:val="0"/>
          <w:sz w:val="20"/>
          <w:szCs w:val="20"/>
          <w:lang w:eastAsia="en-US"/>
        </w:rPr>
      </w:pPr>
      <w:r w:rsidRPr="00445CDB">
        <w:rPr>
          <w:rFonts w:ascii="Times New Roman" w:eastAsia="Times New Roman" w:hAnsi="Times New Roman" w:cs="Times New Roman"/>
          <w:i/>
          <w:kern w:val="0"/>
          <w:sz w:val="20"/>
          <w:szCs w:val="20"/>
          <w:lang w:eastAsia="en-US"/>
        </w:rPr>
        <w:t>Innovation academy for precision measurement science and technology, Chinese Academy of Sciences</w:t>
      </w:r>
    </w:p>
    <w:p w14:paraId="6A181275" w14:textId="4DE578AF" w:rsidR="00DD696F" w:rsidRPr="00DB1FA0" w:rsidRDefault="00445CDB" w:rsidP="00DB1FA0">
      <w:pPr>
        <w:jc w:val="center"/>
        <w:rPr>
          <w:rFonts w:ascii="Times New Roman" w:hAnsi="Times New Roman" w:cs="Times New Roman"/>
          <w:i/>
          <w:sz w:val="20"/>
          <w:szCs w:val="20"/>
          <w:lang w:eastAsia="en-US"/>
        </w:rPr>
      </w:pPr>
      <w:r w:rsidRPr="00445CDB">
        <w:rPr>
          <w:rFonts w:ascii="Times New Roman" w:eastAsia="Times New Roman" w:hAnsi="Times New Roman" w:cs="Times New Roman"/>
          <w:i/>
          <w:kern w:val="0"/>
          <w:sz w:val="20"/>
          <w:szCs w:val="20"/>
          <w:lang w:eastAsia="en-US"/>
        </w:rPr>
        <w:t>Wu</w:t>
      </w:r>
      <w:r w:rsidR="005C53FF">
        <w:rPr>
          <w:rFonts w:ascii="Times New Roman" w:eastAsia="Times New Roman" w:hAnsi="Times New Roman" w:cs="Times New Roman"/>
          <w:i/>
          <w:kern w:val="0"/>
          <w:sz w:val="20"/>
          <w:szCs w:val="20"/>
          <w:lang w:eastAsia="en-US"/>
        </w:rPr>
        <w:t>h</w:t>
      </w:r>
      <w:r w:rsidRPr="00445CDB">
        <w:rPr>
          <w:rFonts w:ascii="Times New Roman" w:eastAsia="Times New Roman" w:hAnsi="Times New Roman" w:cs="Times New Roman"/>
          <w:i/>
          <w:kern w:val="0"/>
          <w:sz w:val="20"/>
          <w:szCs w:val="20"/>
          <w:lang w:eastAsia="en-US"/>
        </w:rPr>
        <w:t>an 430077,China</w:t>
      </w:r>
    </w:p>
    <w:p w14:paraId="388902AC" w14:textId="77777777" w:rsidR="00DD696F" w:rsidRDefault="00DD696F" w:rsidP="00FD2930">
      <w:pPr>
        <w:spacing w:line="260" w:lineRule="exact"/>
        <w:rPr>
          <w:rFonts w:ascii="Times New Roman" w:hAnsi="Times New Roman" w:cs="Times New Roman"/>
          <w:sz w:val="20"/>
          <w:szCs w:val="20"/>
        </w:rPr>
      </w:pPr>
    </w:p>
    <w:p w14:paraId="7B385719" w14:textId="77777777" w:rsidR="00445CDB" w:rsidRPr="005D766B" w:rsidRDefault="00445CDB" w:rsidP="00445CDB">
      <w:pPr>
        <w:pStyle w:val="Author"/>
        <w:spacing w:line="260" w:lineRule="exact"/>
        <w:rPr>
          <w:sz w:val="20"/>
        </w:rPr>
      </w:pPr>
      <w:r w:rsidRPr="00445CDB">
        <w:rPr>
          <w:sz w:val="20"/>
        </w:rPr>
        <w:t>WuRong</w:t>
      </w:r>
      <w:r w:rsidR="00B02F42" w:rsidRPr="00B02F42">
        <w:rPr>
          <w:sz w:val="20"/>
        </w:rPr>
        <w:t xml:space="preserve"> </w:t>
      </w:r>
      <w:r w:rsidR="00B02F42" w:rsidRPr="00445CDB">
        <w:rPr>
          <w:sz w:val="20"/>
        </w:rPr>
        <w:t>Shih</w:t>
      </w:r>
    </w:p>
    <w:p w14:paraId="3B725963" w14:textId="77777777" w:rsidR="00445CDB" w:rsidRDefault="00445CDB" w:rsidP="00445CDB">
      <w:pPr>
        <w:jc w:val="center"/>
        <w:rPr>
          <w:rFonts w:ascii="Times New Roman" w:eastAsia="Times New Roman" w:hAnsi="Times New Roman" w:cs="Times New Roman"/>
          <w:i/>
          <w:kern w:val="0"/>
          <w:sz w:val="20"/>
          <w:szCs w:val="20"/>
          <w:lang w:eastAsia="en-US"/>
        </w:rPr>
      </w:pPr>
      <w:r w:rsidRPr="00445CDB">
        <w:rPr>
          <w:rFonts w:ascii="Times New Roman" w:eastAsia="Times New Roman" w:hAnsi="Times New Roman" w:cs="Times New Roman"/>
          <w:i/>
          <w:kern w:val="0"/>
          <w:sz w:val="20"/>
          <w:szCs w:val="20"/>
          <w:lang w:eastAsia="en-US"/>
        </w:rPr>
        <w:t>Department of Civil Engineering, National Chung Hsing University,</w:t>
      </w:r>
    </w:p>
    <w:p w14:paraId="2CDBF5D2" w14:textId="77777777" w:rsidR="00445CDB" w:rsidRPr="00DB1FA0" w:rsidRDefault="00445CDB" w:rsidP="00445CDB">
      <w:pPr>
        <w:jc w:val="center"/>
        <w:rPr>
          <w:rFonts w:ascii="Times New Roman" w:hAnsi="Times New Roman" w:cs="Times New Roman"/>
          <w:i/>
          <w:sz w:val="20"/>
          <w:szCs w:val="20"/>
          <w:lang w:eastAsia="en-US"/>
        </w:rPr>
      </w:pPr>
      <w:r w:rsidRPr="00445CDB">
        <w:rPr>
          <w:rFonts w:ascii="Times New Roman" w:eastAsia="Times New Roman" w:hAnsi="Times New Roman" w:cs="Times New Roman"/>
          <w:i/>
          <w:kern w:val="0"/>
          <w:sz w:val="20"/>
          <w:szCs w:val="20"/>
          <w:lang w:eastAsia="en-US"/>
        </w:rPr>
        <w:t>Taiwan,</w:t>
      </w:r>
      <w:r>
        <w:rPr>
          <w:rFonts w:ascii="Times New Roman" w:eastAsia="Times New Roman" w:hAnsi="Times New Roman" w:cs="Times New Roman"/>
          <w:i/>
          <w:kern w:val="0"/>
          <w:sz w:val="20"/>
          <w:szCs w:val="20"/>
          <w:lang w:eastAsia="en-US"/>
        </w:rPr>
        <w:t xml:space="preserve"> </w:t>
      </w:r>
      <w:r w:rsidRPr="00445CDB">
        <w:rPr>
          <w:rFonts w:ascii="Times New Roman" w:eastAsia="Times New Roman" w:hAnsi="Times New Roman" w:cs="Times New Roman"/>
          <w:i/>
          <w:kern w:val="0"/>
          <w:sz w:val="20"/>
          <w:szCs w:val="20"/>
          <w:lang w:eastAsia="en-US"/>
        </w:rPr>
        <w:t>China</w:t>
      </w:r>
    </w:p>
    <w:p w14:paraId="0D723E60" w14:textId="77777777" w:rsidR="00445CDB" w:rsidRDefault="00445CDB" w:rsidP="00FD2930">
      <w:pPr>
        <w:spacing w:line="260" w:lineRule="exact"/>
        <w:rPr>
          <w:rFonts w:ascii="Times New Roman" w:hAnsi="Times New Roman" w:cs="Times New Roman"/>
          <w:sz w:val="20"/>
          <w:szCs w:val="20"/>
        </w:rPr>
      </w:pPr>
    </w:p>
    <w:p w14:paraId="72CFAE7B" w14:textId="77777777" w:rsidR="00445CDB" w:rsidRPr="005D766B" w:rsidRDefault="00445CDB" w:rsidP="00445CDB">
      <w:pPr>
        <w:pStyle w:val="Author"/>
        <w:spacing w:line="260" w:lineRule="exact"/>
        <w:rPr>
          <w:sz w:val="20"/>
        </w:rPr>
      </w:pPr>
      <w:r w:rsidRPr="00445CDB">
        <w:rPr>
          <w:sz w:val="20"/>
        </w:rPr>
        <w:t>Panayiotis</w:t>
      </w:r>
      <w:r w:rsidR="00B02F42" w:rsidRPr="00B02F42">
        <w:rPr>
          <w:sz w:val="20"/>
        </w:rPr>
        <w:t xml:space="preserve"> </w:t>
      </w:r>
      <w:r w:rsidR="00B02F42" w:rsidRPr="00445CDB">
        <w:rPr>
          <w:sz w:val="20"/>
        </w:rPr>
        <w:t>Diplas</w:t>
      </w:r>
    </w:p>
    <w:p w14:paraId="24659B13" w14:textId="77777777" w:rsidR="00445CDB" w:rsidRDefault="00445CDB" w:rsidP="00445CDB">
      <w:pPr>
        <w:jc w:val="center"/>
        <w:rPr>
          <w:rFonts w:ascii="Times New Roman" w:eastAsia="Times New Roman" w:hAnsi="Times New Roman" w:cs="Times New Roman"/>
          <w:i/>
          <w:kern w:val="0"/>
          <w:sz w:val="20"/>
          <w:szCs w:val="20"/>
          <w:lang w:eastAsia="en-US"/>
        </w:rPr>
      </w:pPr>
      <w:r w:rsidRPr="00445CDB">
        <w:rPr>
          <w:rFonts w:ascii="Times New Roman" w:eastAsia="Times New Roman" w:hAnsi="Times New Roman" w:cs="Times New Roman"/>
          <w:i/>
          <w:kern w:val="0"/>
          <w:sz w:val="20"/>
          <w:szCs w:val="20"/>
          <w:lang w:eastAsia="en-US"/>
        </w:rPr>
        <w:t>Department of Civil and Environmental</w:t>
      </w:r>
      <w:r>
        <w:rPr>
          <w:rFonts w:ascii="Times New Roman" w:eastAsia="Times New Roman" w:hAnsi="Times New Roman" w:cs="Times New Roman"/>
          <w:i/>
          <w:kern w:val="0"/>
          <w:sz w:val="20"/>
          <w:szCs w:val="20"/>
          <w:lang w:eastAsia="en-US"/>
        </w:rPr>
        <w:t xml:space="preserve"> Engineering, Lehigh University</w:t>
      </w:r>
    </w:p>
    <w:p w14:paraId="68FADB14" w14:textId="77777777" w:rsidR="00445CDB" w:rsidRPr="00DB1FA0" w:rsidRDefault="00445CDB" w:rsidP="00445CDB">
      <w:pPr>
        <w:jc w:val="center"/>
        <w:rPr>
          <w:rFonts w:ascii="Times New Roman" w:hAnsi="Times New Roman" w:cs="Times New Roman"/>
          <w:i/>
          <w:sz w:val="20"/>
          <w:szCs w:val="20"/>
          <w:lang w:eastAsia="en-US"/>
        </w:rPr>
      </w:pPr>
      <w:r w:rsidRPr="00445CDB">
        <w:rPr>
          <w:rFonts w:ascii="Times New Roman" w:eastAsia="Times New Roman" w:hAnsi="Times New Roman" w:cs="Times New Roman"/>
          <w:i/>
          <w:kern w:val="0"/>
          <w:sz w:val="20"/>
          <w:szCs w:val="20"/>
          <w:lang w:eastAsia="en-US"/>
        </w:rPr>
        <w:t>Bethlehem, PA 18015, USA</w:t>
      </w:r>
    </w:p>
    <w:p w14:paraId="7AB36A6D" w14:textId="77777777" w:rsidR="00445CDB" w:rsidRDefault="00445CDB" w:rsidP="00FD2930">
      <w:pPr>
        <w:spacing w:line="260" w:lineRule="exact"/>
        <w:rPr>
          <w:rFonts w:ascii="Times New Roman" w:hAnsi="Times New Roman" w:cs="Times New Roman"/>
          <w:sz w:val="20"/>
          <w:szCs w:val="20"/>
        </w:rPr>
      </w:pPr>
    </w:p>
    <w:p w14:paraId="5006C178" w14:textId="77777777" w:rsidR="00445CDB" w:rsidRPr="005D766B" w:rsidRDefault="00BE3452" w:rsidP="00445CDB">
      <w:pPr>
        <w:pStyle w:val="Author"/>
        <w:spacing w:line="260" w:lineRule="exact"/>
        <w:rPr>
          <w:sz w:val="20"/>
        </w:rPr>
      </w:pPr>
      <w:r w:rsidRPr="00BE3452">
        <w:rPr>
          <w:sz w:val="20"/>
        </w:rPr>
        <w:t>Hao</w:t>
      </w:r>
      <w:r w:rsidR="00B02F42" w:rsidRPr="00B02F42">
        <w:rPr>
          <w:sz w:val="20"/>
        </w:rPr>
        <w:t xml:space="preserve"> </w:t>
      </w:r>
      <w:r w:rsidR="00B02F42" w:rsidRPr="00BE3452">
        <w:rPr>
          <w:sz w:val="20"/>
        </w:rPr>
        <w:t>Du</w:t>
      </w:r>
    </w:p>
    <w:p w14:paraId="2E390BC3" w14:textId="77777777" w:rsidR="00445CDB" w:rsidRPr="00DB1FA0" w:rsidRDefault="00BE3452" w:rsidP="00445CDB">
      <w:pPr>
        <w:jc w:val="center"/>
        <w:rPr>
          <w:rFonts w:ascii="Times New Roman" w:hAnsi="Times New Roman" w:cs="Times New Roman"/>
          <w:i/>
          <w:sz w:val="20"/>
          <w:szCs w:val="20"/>
          <w:lang w:eastAsia="en-US"/>
        </w:rPr>
      </w:pPr>
      <w:r w:rsidRPr="00BE3452">
        <w:rPr>
          <w:rFonts w:ascii="Times New Roman" w:eastAsia="Times New Roman" w:hAnsi="Times New Roman" w:cs="Times New Roman"/>
          <w:i/>
          <w:kern w:val="0"/>
          <w:sz w:val="20"/>
          <w:szCs w:val="20"/>
          <w:lang w:eastAsia="en-US"/>
        </w:rPr>
        <w:t>Key Laboratory of Freshwater Diversity Protection, Ministry of Agriculture and Rural Affairs, Yangtze River Fisheries Research Institute, Chinese Academy of Fishery Sciences, Wuhan 430223, China</w:t>
      </w:r>
    </w:p>
    <w:p w14:paraId="5D84F248" w14:textId="77777777" w:rsidR="00445CDB" w:rsidRDefault="00445CDB" w:rsidP="00FD2930">
      <w:pPr>
        <w:spacing w:line="260" w:lineRule="exact"/>
        <w:rPr>
          <w:rFonts w:ascii="Times New Roman" w:hAnsi="Times New Roman" w:cs="Times New Roman"/>
          <w:sz w:val="20"/>
          <w:szCs w:val="20"/>
        </w:rPr>
      </w:pPr>
    </w:p>
    <w:p w14:paraId="504FA812" w14:textId="77777777" w:rsidR="00445CDB" w:rsidRPr="005D766B" w:rsidRDefault="00BE3452" w:rsidP="00445CDB">
      <w:pPr>
        <w:pStyle w:val="Author"/>
        <w:spacing w:line="260" w:lineRule="exact"/>
        <w:rPr>
          <w:sz w:val="20"/>
        </w:rPr>
      </w:pPr>
      <w:r w:rsidRPr="00BE3452">
        <w:rPr>
          <w:sz w:val="20"/>
        </w:rPr>
        <w:t>Tao</w:t>
      </w:r>
      <w:r w:rsidR="00B02F42" w:rsidRPr="00B02F42">
        <w:rPr>
          <w:sz w:val="20"/>
        </w:rPr>
        <w:t xml:space="preserve"> </w:t>
      </w:r>
      <w:r w:rsidR="00B02F42" w:rsidRPr="00BE3452">
        <w:rPr>
          <w:sz w:val="20"/>
        </w:rPr>
        <w:t>Qi</w:t>
      </w:r>
    </w:p>
    <w:p w14:paraId="1AEF944E" w14:textId="77777777" w:rsidR="00445CDB" w:rsidRDefault="00445CDB" w:rsidP="00445CDB">
      <w:pPr>
        <w:jc w:val="center"/>
        <w:rPr>
          <w:rFonts w:ascii="Times New Roman" w:eastAsia="Times New Roman" w:hAnsi="Times New Roman" w:cs="Times New Roman"/>
          <w:i/>
          <w:kern w:val="0"/>
          <w:sz w:val="20"/>
          <w:szCs w:val="20"/>
          <w:lang w:eastAsia="en-US"/>
        </w:rPr>
      </w:pPr>
      <w:r w:rsidRPr="00445CDB">
        <w:rPr>
          <w:rFonts w:ascii="Times New Roman" w:eastAsia="Times New Roman" w:hAnsi="Times New Roman" w:cs="Times New Roman"/>
          <w:i/>
          <w:kern w:val="0"/>
          <w:sz w:val="20"/>
          <w:szCs w:val="20"/>
          <w:lang w:eastAsia="en-US"/>
        </w:rPr>
        <w:t>Innovation academy for precision measurement science and technology, Chinese Academy of Sciences</w:t>
      </w:r>
    </w:p>
    <w:p w14:paraId="74193F09" w14:textId="77777777" w:rsidR="00445CDB" w:rsidRPr="00DB1FA0" w:rsidRDefault="00445CDB" w:rsidP="00445CDB">
      <w:pPr>
        <w:jc w:val="center"/>
        <w:rPr>
          <w:rFonts w:ascii="Times New Roman" w:hAnsi="Times New Roman" w:cs="Times New Roman"/>
          <w:i/>
          <w:sz w:val="20"/>
          <w:szCs w:val="20"/>
          <w:lang w:eastAsia="en-US"/>
        </w:rPr>
      </w:pPr>
      <w:proofErr w:type="spellStart"/>
      <w:r w:rsidRPr="00445CDB">
        <w:rPr>
          <w:rFonts w:ascii="Times New Roman" w:eastAsia="Times New Roman" w:hAnsi="Times New Roman" w:cs="Times New Roman"/>
          <w:i/>
          <w:kern w:val="0"/>
          <w:sz w:val="20"/>
          <w:szCs w:val="20"/>
          <w:lang w:eastAsia="en-US"/>
        </w:rPr>
        <w:t>WuHan</w:t>
      </w:r>
      <w:proofErr w:type="spellEnd"/>
      <w:r w:rsidRPr="00445CDB">
        <w:rPr>
          <w:rFonts w:ascii="Times New Roman" w:eastAsia="Times New Roman" w:hAnsi="Times New Roman" w:cs="Times New Roman"/>
          <w:i/>
          <w:kern w:val="0"/>
          <w:sz w:val="20"/>
          <w:szCs w:val="20"/>
          <w:lang w:eastAsia="en-US"/>
        </w:rPr>
        <w:t xml:space="preserve"> 430077,China</w:t>
      </w:r>
    </w:p>
    <w:p w14:paraId="07944026" w14:textId="77777777" w:rsidR="00445CDB" w:rsidRDefault="00445CDB" w:rsidP="00FD2930">
      <w:pPr>
        <w:spacing w:line="260" w:lineRule="exact"/>
        <w:rPr>
          <w:rFonts w:ascii="Times New Roman" w:hAnsi="Times New Roman" w:cs="Times New Roman"/>
          <w:sz w:val="20"/>
          <w:szCs w:val="20"/>
        </w:rPr>
      </w:pPr>
    </w:p>
    <w:p w14:paraId="5D6D994A" w14:textId="77777777" w:rsidR="00BE3452" w:rsidRPr="005D766B" w:rsidRDefault="00B41BAC" w:rsidP="00BE3452">
      <w:pPr>
        <w:pStyle w:val="Author"/>
        <w:spacing w:line="260" w:lineRule="exact"/>
        <w:rPr>
          <w:sz w:val="20"/>
        </w:rPr>
      </w:pPr>
      <w:r>
        <w:rPr>
          <w:sz w:val="20"/>
        </w:rPr>
        <w:t>Xiao</w:t>
      </w:r>
      <w:r w:rsidR="00A323C1" w:rsidRPr="00A323C1">
        <w:rPr>
          <w:sz w:val="20"/>
        </w:rPr>
        <w:t>tao Shi</w:t>
      </w:r>
    </w:p>
    <w:p w14:paraId="509EA185" w14:textId="77777777" w:rsidR="00BE3452" w:rsidRPr="00DB1FA0" w:rsidRDefault="00B02F42" w:rsidP="00BE3452">
      <w:pPr>
        <w:jc w:val="center"/>
        <w:rPr>
          <w:rFonts w:ascii="Times New Roman" w:hAnsi="Times New Roman" w:cs="Times New Roman"/>
          <w:i/>
          <w:sz w:val="20"/>
          <w:szCs w:val="20"/>
          <w:lang w:eastAsia="en-US"/>
        </w:rPr>
      </w:pPr>
      <w:r w:rsidRPr="00B02F42">
        <w:rPr>
          <w:rFonts w:ascii="Times New Roman" w:eastAsia="Times New Roman" w:hAnsi="Times New Roman" w:cs="Times New Roman"/>
          <w:i/>
          <w:kern w:val="0"/>
          <w:sz w:val="20"/>
          <w:szCs w:val="20"/>
          <w:lang w:eastAsia="en-US"/>
        </w:rPr>
        <w:t>Hubei International Science and Technology Cooperation Base of Fish Passage, China Three Gorges University, Yichang, China</w:t>
      </w:r>
    </w:p>
    <w:p w14:paraId="70A74BE5" w14:textId="77777777" w:rsidR="00BE3452" w:rsidRPr="00FD2930" w:rsidRDefault="00BE3452" w:rsidP="00FD2930">
      <w:pPr>
        <w:spacing w:line="260" w:lineRule="exact"/>
        <w:rPr>
          <w:rFonts w:ascii="Times New Roman" w:hAnsi="Times New Roman" w:cs="Times New Roman"/>
          <w:sz w:val="20"/>
          <w:szCs w:val="20"/>
        </w:rPr>
      </w:pPr>
    </w:p>
    <w:p w14:paraId="5D179590" w14:textId="77777777" w:rsidR="00CF6C9B" w:rsidRPr="00A94626" w:rsidRDefault="00A94626" w:rsidP="00A94626">
      <w:pPr>
        <w:widowControl/>
        <w:shd w:val="clear" w:color="auto" w:fill="FFFFFF"/>
        <w:spacing w:line="260" w:lineRule="exact"/>
        <w:rPr>
          <w:rFonts w:ascii="Times New Roman" w:hAnsi="Times New Roman" w:cs="Times New Roman"/>
          <w:sz w:val="20"/>
          <w:szCs w:val="20"/>
        </w:rPr>
      </w:pPr>
      <w:r w:rsidRPr="00A94626">
        <w:rPr>
          <w:rFonts w:ascii="Times New Roman" w:eastAsia="微软雅黑" w:hAnsi="Times New Roman" w:cs="Times New Roman"/>
          <w:color w:val="333333"/>
          <w:kern w:val="0"/>
          <w:sz w:val="20"/>
          <w:szCs w:val="20"/>
        </w:rPr>
        <w:t xml:space="preserve">The restoration of the damaged ecosystem caused by dams is the current international focus, and is also significant for habitat protection in the Yangtze River. Chinese sturgeon ( Acipenser sinensis ) is the </w:t>
      </w:r>
      <w:proofErr w:type="spellStart"/>
      <w:r w:rsidRPr="00A94626">
        <w:rPr>
          <w:rFonts w:ascii="Times New Roman" w:eastAsia="微软雅黑" w:hAnsi="Times New Roman" w:cs="Times New Roman"/>
          <w:color w:val="333333"/>
          <w:kern w:val="0"/>
          <w:sz w:val="20"/>
          <w:szCs w:val="20"/>
        </w:rPr>
        <w:t>fl</w:t>
      </w:r>
      <w:proofErr w:type="spellEnd"/>
      <w:r w:rsidRPr="00A94626">
        <w:rPr>
          <w:rFonts w:ascii="Times New Roman" w:eastAsia="微软雅黑" w:hAnsi="Times New Roman" w:cs="Times New Roman"/>
          <w:color w:val="333333"/>
          <w:kern w:val="0"/>
          <w:sz w:val="20"/>
          <w:szCs w:val="20"/>
        </w:rPr>
        <w:t xml:space="preserve"> </w:t>
      </w:r>
      <w:proofErr w:type="spellStart"/>
      <w:r w:rsidRPr="00A94626">
        <w:rPr>
          <w:rFonts w:ascii="Times New Roman" w:eastAsia="微软雅黑" w:hAnsi="Times New Roman" w:cs="Times New Roman"/>
          <w:color w:val="333333"/>
          <w:kern w:val="0"/>
          <w:sz w:val="20"/>
          <w:szCs w:val="20"/>
        </w:rPr>
        <w:t>agship</w:t>
      </w:r>
      <w:proofErr w:type="spellEnd"/>
      <w:r w:rsidRPr="00A94626">
        <w:rPr>
          <w:rFonts w:ascii="Times New Roman" w:eastAsia="微软雅黑" w:hAnsi="Times New Roman" w:cs="Times New Roman"/>
          <w:color w:val="333333"/>
          <w:kern w:val="0"/>
          <w:sz w:val="20"/>
          <w:szCs w:val="20"/>
        </w:rPr>
        <w:t xml:space="preserve"> species of the Yangtze </w:t>
      </w:r>
      <w:proofErr w:type="spellStart"/>
      <w:r w:rsidRPr="00A94626">
        <w:rPr>
          <w:rFonts w:ascii="Times New Roman" w:eastAsia="微软雅黑" w:hAnsi="Times New Roman" w:cs="Times New Roman"/>
          <w:color w:val="333333"/>
          <w:kern w:val="0"/>
          <w:sz w:val="20"/>
          <w:szCs w:val="20"/>
        </w:rPr>
        <w:t>River.Their</w:t>
      </w:r>
      <w:proofErr w:type="spellEnd"/>
      <w:r w:rsidRPr="00A94626">
        <w:rPr>
          <w:rFonts w:ascii="Times New Roman" w:eastAsia="微软雅黑" w:hAnsi="Times New Roman" w:cs="Times New Roman"/>
          <w:color w:val="333333"/>
          <w:kern w:val="0"/>
          <w:sz w:val="20"/>
          <w:szCs w:val="20"/>
        </w:rPr>
        <w:t xml:space="preserve"> natural reproduction on the downstream of the </w:t>
      </w:r>
      <w:proofErr w:type="spellStart"/>
      <w:r w:rsidRPr="00A94626">
        <w:rPr>
          <w:rFonts w:ascii="Times New Roman" w:eastAsia="微软雅黑" w:hAnsi="Times New Roman" w:cs="Times New Roman"/>
          <w:color w:val="333333"/>
          <w:kern w:val="0"/>
          <w:sz w:val="20"/>
          <w:szCs w:val="20"/>
        </w:rPr>
        <w:t>Gezhou</w:t>
      </w:r>
      <w:proofErr w:type="spellEnd"/>
      <w:r w:rsidRPr="00A94626">
        <w:rPr>
          <w:rFonts w:ascii="Times New Roman" w:eastAsia="微软雅黑" w:hAnsi="Times New Roman" w:cs="Times New Roman"/>
          <w:color w:val="333333"/>
          <w:kern w:val="0"/>
          <w:sz w:val="20"/>
          <w:szCs w:val="20"/>
        </w:rPr>
        <w:t xml:space="preserve"> Dam has been interrupted by accident for four consecutive years. Analyzing the reasons of reproductive interruption and verifying the function of spawning grounds are the basis for making scientific strategies to rehabilitate the spawning </w:t>
      </w:r>
      <w:proofErr w:type="spellStart"/>
      <w:r w:rsidRPr="00A94626">
        <w:rPr>
          <w:rFonts w:ascii="Times New Roman" w:eastAsia="微软雅黑" w:hAnsi="Times New Roman" w:cs="Times New Roman"/>
          <w:color w:val="333333"/>
          <w:kern w:val="0"/>
          <w:sz w:val="20"/>
          <w:szCs w:val="20"/>
        </w:rPr>
        <w:t>grounds.This</w:t>
      </w:r>
      <w:proofErr w:type="spellEnd"/>
      <w:r w:rsidRPr="00A94626">
        <w:rPr>
          <w:rFonts w:ascii="Times New Roman" w:eastAsia="微软雅黑" w:hAnsi="Times New Roman" w:cs="Times New Roman"/>
          <w:color w:val="333333"/>
          <w:kern w:val="0"/>
          <w:sz w:val="20"/>
          <w:szCs w:val="20"/>
        </w:rPr>
        <w:t xml:space="preserve"> study examines the changes of local flow characteristics through three-dimensional physical habitat simulations in an effort to identify </w:t>
      </w:r>
      <w:proofErr w:type="spellStart"/>
      <w:r w:rsidRPr="00A94626">
        <w:rPr>
          <w:rFonts w:ascii="Times New Roman" w:eastAsia="微软雅黑" w:hAnsi="Times New Roman" w:cs="Times New Roman"/>
          <w:color w:val="333333"/>
          <w:kern w:val="0"/>
          <w:sz w:val="20"/>
          <w:szCs w:val="20"/>
        </w:rPr>
        <w:t>ecohydraulics</w:t>
      </w:r>
      <w:proofErr w:type="spellEnd"/>
      <w:r w:rsidRPr="00A94626">
        <w:rPr>
          <w:rFonts w:ascii="Times New Roman" w:eastAsia="微软雅黑" w:hAnsi="Times New Roman" w:cs="Times New Roman"/>
          <w:color w:val="333333"/>
          <w:kern w:val="0"/>
          <w:sz w:val="20"/>
          <w:szCs w:val="20"/>
        </w:rPr>
        <w:t xml:space="preserve"> preferences of Chinese sturgeon during spawning season. The location shift of spawning sites is considered here as a referencing factor that indicates the most suitable conditions for the gravid sturgeons. Two key parameters, namely the current speed and horizontal eddy viscosity, are identified as key drivers for attracting sturgeons away from the historical spawning locations to present locations following the construction of in-stream partition dike, immediately downstream of </w:t>
      </w:r>
      <w:proofErr w:type="spellStart"/>
      <w:r w:rsidRPr="00A94626">
        <w:rPr>
          <w:rFonts w:ascii="Times New Roman" w:eastAsia="微软雅黑" w:hAnsi="Times New Roman" w:cs="Times New Roman"/>
          <w:color w:val="333333"/>
          <w:kern w:val="0"/>
          <w:sz w:val="20"/>
          <w:szCs w:val="20"/>
        </w:rPr>
        <w:t>Gezhouba</w:t>
      </w:r>
      <w:proofErr w:type="spellEnd"/>
      <w:r w:rsidRPr="00A94626">
        <w:rPr>
          <w:rFonts w:ascii="Times New Roman" w:eastAsia="微软雅黑" w:hAnsi="Times New Roman" w:cs="Times New Roman"/>
          <w:color w:val="333333"/>
          <w:kern w:val="0"/>
          <w:sz w:val="20"/>
          <w:szCs w:val="20"/>
        </w:rPr>
        <w:t xml:space="preserve"> Dam. Additionally, channel topography is discussed here as it dictates the effect of local hydrodynamics on micro-habitat. This third parameter does not have immediate impact on Chinese sturgeon and its influence varies mildly under natural conditions. The presence of an in-stream partition dike can alter the aforementioned parameters by different degrees, with the horizontal eddy viscosity being by far the most sensitive of the three.  This study aims to systematically analyze the evolution process of habitat suitability and hydrological situation of spawning grounds under </w:t>
      </w:r>
      <w:proofErr w:type="spellStart"/>
      <w:r w:rsidRPr="00A94626">
        <w:rPr>
          <w:rFonts w:ascii="Times New Roman" w:eastAsia="微软雅黑" w:hAnsi="Times New Roman" w:cs="Times New Roman"/>
          <w:color w:val="333333"/>
          <w:kern w:val="0"/>
          <w:sz w:val="20"/>
          <w:szCs w:val="20"/>
        </w:rPr>
        <w:t>Gezhou</w:t>
      </w:r>
      <w:proofErr w:type="spellEnd"/>
      <w:r w:rsidRPr="00A94626">
        <w:rPr>
          <w:rFonts w:ascii="Times New Roman" w:eastAsia="微软雅黑" w:hAnsi="Times New Roman" w:cs="Times New Roman"/>
          <w:color w:val="333333"/>
          <w:kern w:val="0"/>
          <w:sz w:val="20"/>
          <w:szCs w:val="20"/>
        </w:rPr>
        <w:t xml:space="preserve"> Dam during a series of typical events in which the breeding effect of Chinese sturgeons has changed. This results provides qualitative description and quantitative analysis of the effects of a partition dike on the spawning sites for better riverine habitat management.</w:t>
      </w:r>
    </w:p>
    <w:sectPr w:rsidR="00CF6C9B" w:rsidRPr="00A9462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880C" w14:textId="77777777" w:rsidR="00FB3DE3" w:rsidRDefault="00FB3DE3" w:rsidP="00CF6C9B">
      <w:r>
        <w:separator/>
      </w:r>
    </w:p>
  </w:endnote>
  <w:endnote w:type="continuationSeparator" w:id="0">
    <w:p w14:paraId="1EE23A5B" w14:textId="77777777" w:rsidR="00FB3DE3" w:rsidRDefault="00FB3DE3"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3C5B" w14:textId="77777777" w:rsidR="00FB3DE3" w:rsidRDefault="00FB3DE3" w:rsidP="00CF6C9B">
      <w:r>
        <w:separator/>
      </w:r>
    </w:p>
  </w:footnote>
  <w:footnote w:type="continuationSeparator" w:id="0">
    <w:p w14:paraId="0DB73020" w14:textId="77777777" w:rsidR="00FB3DE3" w:rsidRDefault="00FB3DE3"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6B1B"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F4BBA9B"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2ED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B6D17"/>
    <w:rsid w:val="003C0B0F"/>
    <w:rsid w:val="003C369F"/>
    <w:rsid w:val="003D2477"/>
    <w:rsid w:val="003D488D"/>
    <w:rsid w:val="003D669E"/>
    <w:rsid w:val="003E204E"/>
    <w:rsid w:val="003E3013"/>
    <w:rsid w:val="003F3ECF"/>
    <w:rsid w:val="004031FB"/>
    <w:rsid w:val="00405D9C"/>
    <w:rsid w:val="004125EC"/>
    <w:rsid w:val="00420283"/>
    <w:rsid w:val="00420F2E"/>
    <w:rsid w:val="00421A80"/>
    <w:rsid w:val="00422FE1"/>
    <w:rsid w:val="0042308A"/>
    <w:rsid w:val="004272EE"/>
    <w:rsid w:val="00434CDA"/>
    <w:rsid w:val="00435BDF"/>
    <w:rsid w:val="004405A3"/>
    <w:rsid w:val="00445CDB"/>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1271"/>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81792"/>
    <w:rsid w:val="005905E4"/>
    <w:rsid w:val="00597E0C"/>
    <w:rsid w:val="005A02EF"/>
    <w:rsid w:val="005A304E"/>
    <w:rsid w:val="005A3B2E"/>
    <w:rsid w:val="005A6894"/>
    <w:rsid w:val="005B5CEC"/>
    <w:rsid w:val="005B5E72"/>
    <w:rsid w:val="005C3239"/>
    <w:rsid w:val="005C53FF"/>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336F"/>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91187"/>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E626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224"/>
    <w:rsid w:val="008F0F2B"/>
    <w:rsid w:val="008F4143"/>
    <w:rsid w:val="008F7F74"/>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323C1"/>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4626"/>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02F42"/>
    <w:rsid w:val="00B17BBC"/>
    <w:rsid w:val="00B33993"/>
    <w:rsid w:val="00B34514"/>
    <w:rsid w:val="00B37239"/>
    <w:rsid w:val="00B37D4B"/>
    <w:rsid w:val="00B41BAC"/>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296"/>
    <w:rsid w:val="00B94E1E"/>
    <w:rsid w:val="00B9726A"/>
    <w:rsid w:val="00BA1CAB"/>
    <w:rsid w:val="00BA4D65"/>
    <w:rsid w:val="00BB1CB5"/>
    <w:rsid w:val="00BC3BAF"/>
    <w:rsid w:val="00BC6E6E"/>
    <w:rsid w:val="00BD7F1E"/>
    <w:rsid w:val="00BE1377"/>
    <w:rsid w:val="00BE3452"/>
    <w:rsid w:val="00BE440F"/>
    <w:rsid w:val="00BF0A01"/>
    <w:rsid w:val="00BF56D0"/>
    <w:rsid w:val="00BF58BB"/>
    <w:rsid w:val="00C01022"/>
    <w:rsid w:val="00C02A86"/>
    <w:rsid w:val="00C03253"/>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5F4A"/>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DE3"/>
    <w:rsid w:val="00FB3FC0"/>
    <w:rsid w:val="00FB4811"/>
    <w:rsid w:val="00FB6ACA"/>
    <w:rsid w:val="00FC3443"/>
    <w:rsid w:val="00FC7D26"/>
    <w:rsid w:val="00FD2930"/>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DE8EE"/>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11</cp:revision>
  <dcterms:created xsi:type="dcterms:W3CDTF">2022-10-04T02:27:00Z</dcterms:created>
  <dcterms:modified xsi:type="dcterms:W3CDTF">2022-10-07T03:25:00Z</dcterms:modified>
</cp:coreProperties>
</file>