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084F" w14:textId="77777777" w:rsidR="00317D34" w:rsidRPr="007B2779" w:rsidRDefault="00317D34" w:rsidP="00317D34">
      <w:pPr>
        <w:pStyle w:val="a8"/>
        <w:rPr>
          <w:rFonts w:ascii="Times New Roman" w:eastAsiaTheme="minorEastAsia" w:hAnsi="Times New Roman" w:cs="Times New Roman"/>
          <w:lang w:eastAsia="zh-CN"/>
        </w:rPr>
      </w:pPr>
      <w:r w:rsidRPr="007B2779">
        <w:rPr>
          <w:rFonts w:ascii="Times New Roman" w:hAnsi="Times New Roman" w:cs="Times New Roman"/>
        </w:rPr>
        <w:t>Effect mechanism of suspended sediment on the settling of plastic particles in natural waters</w:t>
      </w:r>
    </w:p>
    <w:p w14:paraId="506E7FBC" w14:textId="77777777" w:rsidR="00317D34" w:rsidRPr="007B2779" w:rsidRDefault="00317D34" w:rsidP="00317D34">
      <w:pPr>
        <w:rPr>
          <w:rFonts w:ascii="Times New Roman" w:hAnsi="Times New Roman" w:cs="Times New Roman"/>
        </w:rPr>
      </w:pPr>
    </w:p>
    <w:p w14:paraId="3A27429D" w14:textId="77777777" w:rsidR="00317D34" w:rsidRPr="007B2779" w:rsidRDefault="00317D34" w:rsidP="00317D34">
      <w:pPr>
        <w:pStyle w:val="Author"/>
        <w:spacing w:line="260" w:lineRule="exact"/>
        <w:rPr>
          <w:rFonts w:ascii="Times New Roman" w:hAnsi="Times New Roman" w:cs="Times New Roman"/>
          <w:sz w:val="20"/>
          <w:lang w:val="de-DE"/>
        </w:rPr>
      </w:pPr>
      <w:r w:rsidRPr="007B2779">
        <w:rPr>
          <w:rFonts w:ascii="Times New Roman" w:hAnsi="Times New Roman" w:cs="Times New Roman"/>
          <w:sz w:val="20"/>
          <w:lang w:val="de-DE"/>
        </w:rPr>
        <w:t>Xinjie Wang , Jian Zhao , Yang Li</w:t>
      </w:r>
    </w:p>
    <w:p w14:paraId="0F33496B" w14:textId="77777777" w:rsidR="00317D34" w:rsidRPr="007B2779" w:rsidRDefault="00317D34" w:rsidP="00317D34">
      <w:pPr>
        <w:pStyle w:val="Affiliation"/>
        <w:spacing w:before="0" w:after="0" w:line="260" w:lineRule="exact"/>
        <w:rPr>
          <w:rFonts w:ascii="Times New Roman" w:eastAsiaTheme="minorEastAsia" w:hAnsi="Times New Roman" w:cs="Times New Roman"/>
          <w:sz w:val="20"/>
          <w:lang w:eastAsia="zh-CN"/>
        </w:rPr>
      </w:pPr>
      <w:r w:rsidRPr="007B2779">
        <w:rPr>
          <w:rFonts w:ascii="Times New Roman" w:hAnsi="Times New Roman" w:cs="Times New Roman"/>
          <w:sz w:val="20"/>
        </w:rPr>
        <w:t>Beijing Normal University</w:t>
      </w:r>
      <w:r w:rsidRPr="007B2779">
        <w:rPr>
          <w:rFonts w:ascii="Times New Roman" w:eastAsiaTheme="minorEastAsia" w:hAnsi="Times New Roman" w:cs="Times New Roman"/>
          <w:sz w:val="20"/>
          <w:lang w:eastAsia="zh-CN"/>
        </w:rPr>
        <w:t>,</w:t>
      </w:r>
    </w:p>
    <w:p w14:paraId="3D94532E" w14:textId="77777777" w:rsidR="00317D34" w:rsidRPr="007B2779" w:rsidRDefault="00317D34" w:rsidP="00317D34">
      <w:pPr>
        <w:pStyle w:val="Affiliation"/>
        <w:spacing w:before="0" w:after="0" w:line="260" w:lineRule="exact"/>
        <w:rPr>
          <w:rFonts w:ascii="Times New Roman" w:eastAsiaTheme="minorEastAsia" w:hAnsi="Times New Roman" w:cs="Times New Roman"/>
          <w:sz w:val="20"/>
          <w:lang w:eastAsia="zh-CN"/>
        </w:rPr>
      </w:pPr>
      <w:r w:rsidRPr="007B2779">
        <w:rPr>
          <w:rFonts w:ascii="Times New Roman" w:hAnsi="Times New Roman" w:cs="Times New Roman"/>
          <w:sz w:val="20"/>
        </w:rPr>
        <w:t>Beijing, China</w:t>
      </w:r>
    </w:p>
    <w:p w14:paraId="7E47E639" w14:textId="77777777" w:rsidR="00317D34" w:rsidRPr="007B2779" w:rsidRDefault="00317D34" w:rsidP="00317D34">
      <w:pPr>
        <w:rPr>
          <w:rFonts w:ascii="Times New Roman" w:hAnsi="Times New Roman" w:cs="Times New Roman"/>
        </w:rPr>
      </w:pPr>
    </w:p>
    <w:p w14:paraId="275802BB" w14:textId="77777777" w:rsidR="00317D34" w:rsidRPr="007B2779" w:rsidRDefault="00317D34" w:rsidP="00317D34">
      <w:pPr>
        <w:pStyle w:val="Abstract"/>
        <w:spacing w:before="0" w:after="0" w:line="260" w:lineRule="exact"/>
        <w:ind w:left="0" w:right="24"/>
        <w:rPr>
          <w:rFonts w:ascii="Times New Roman" w:hAnsi="Times New Roman" w:cs="Times New Roman"/>
          <w:sz w:val="20"/>
        </w:rPr>
      </w:pPr>
      <w:r w:rsidRPr="007B2779">
        <w:rPr>
          <w:rFonts w:ascii="Times New Roman" w:eastAsia="微软雅黑" w:hAnsi="Times New Roman" w:cs="Times New Roman"/>
          <w:color w:val="333333"/>
          <w:szCs w:val="21"/>
        </w:rPr>
        <w:t>I</w:t>
      </w:r>
      <w:r w:rsidRPr="007B2779">
        <w:rPr>
          <w:rFonts w:ascii="Times New Roman" w:hAnsi="Times New Roman" w:cs="Times New Roman"/>
          <w:sz w:val="20"/>
        </w:rPr>
        <w:t xml:space="preserve">nteractions between nano/microplastics and suspended sediment (SS) in natural waters are important for the environmental fate of plastic particles. This study investigated the effect of </w:t>
      </w:r>
      <w:proofErr w:type="spellStart"/>
      <w:r w:rsidRPr="007B2779">
        <w:rPr>
          <w:rFonts w:ascii="Times New Roman" w:hAnsi="Times New Roman" w:cs="Times New Roman"/>
          <w:sz w:val="20"/>
        </w:rPr>
        <w:t>heteroaggregation</w:t>
      </w:r>
      <w:proofErr w:type="spellEnd"/>
      <w:r w:rsidRPr="007B2779">
        <w:rPr>
          <w:rFonts w:ascii="Times New Roman" w:hAnsi="Times New Roman" w:cs="Times New Roman"/>
          <w:sz w:val="20"/>
        </w:rPr>
        <w:t xml:space="preserve"> between nano/microplastics and SS on the settling of aggregates. In NaCl solutions (0.05-0.5 M), large SS (100 to 500 µm in diameter) significantly increased the settling ratio of polystyrene </w:t>
      </w:r>
      <w:proofErr w:type="spellStart"/>
      <w:r w:rsidRPr="007B2779">
        <w:rPr>
          <w:rFonts w:ascii="Times New Roman" w:hAnsi="Times New Roman" w:cs="Times New Roman"/>
          <w:sz w:val="20"/>
        </w:rPr>
        <w:t>nanoplastics</w:t>
      </w:r>
      <w:proofErr w:type="spellEnd"/>
      <w:r w:rsidRPr="007B2779">
        <w:rPr>
          <w:rFonts w:ascii="Times New Roman" w:hAnsi="Times New Roman" w:cs="Times New Roman"/>
          <w:sz w:val="20"/>
        </w:rPr>
        <w:t xml:space="preserve"> (PSNPs) with an average diameter of 100 nm due to the formation of PSNPs-SS aggregates. The settling ratio of the </w:t>
      </w:r>
      <w:proofErr w:type="spellStart"/>
      <w:r w:rsidRPr="007B2779">
        <w:rPr>
          <w:rFonts w:ascii="Times New Roman" w:hAnsi="Times New Roman" w:cs="Times New Roman"/>
          <w:sz w:val="20"/>
        </w:rPr>
        <w:t>heteroaggregates</w:t>
      </w:r>
      <w:proofErr w:type="spellEnd"/>
      <w:r w:rsidRPr="007B2779">
        <w:rPr>
          <w:rFonts w:ascii="Times New Roman" w:hAnsi="Times New Roman" w:cs="Times New Roman"/>
          <w:sz w:val="20"/>
        </w:rPr>
        <w:t xml:space="preserve"> increased significantly when the NaCl concentration increased from 50 to 200 </w:t>
      </w:r>
      <w:proofErr w:type="spellStart"/>
      <w:r w:rsidRPr="007B2779">
        <w:rPr>
          <w:rFonts w:ascii="Times New Roman" w:hAnsi="Times New Roman" w:cs="Times New Roman"/>
          <w:sz w:val="20"/>
        </w:rPr>
        <w:t>mM.</w:t>
      </w:r>
      <w:proofErr w:type="spellEnd"/>
      <w:r w:rsidRPr="007B2779">
        <w:rPr>
          <w:rFonts w:ascii="Times New Roman" w:hAnsi="Times New Roman" w:cs="Times New Roman"/>
          <w:sz w:val="20"/>
        </w:rPr>
        <w:t xml:space="preserve"> This was primarily because higher ionic strength reduced the electrostatic repulsion between large SS and PSNPs, and subsequently increased the </w:t>
      </w:r>
      <w:proofErr w:type="spellStart"/>
      <w:r w:rsidRPr="007B2779">
        <w:rPr>
          <w:rFonts w:ascii="Times New Roman" w:hAnsi="Times New Roman" w:cs="Times New Roman"/>
          <w:sz w:val="20"/>
        </w:rPr>
        <w:t>heteroaggregation</w:t>
      </w:r>
      <w:proofErr w:type="spellEnd"/>
      <w:r w:rsidRPr="007B2779">
        <w:rPr>
          <w:rFonts w:ascii="Times New Roman" w:hAnsi="Times New Roman" w:cs="Times New Roman"/>
          <w:sz w:val="20"/>
        </w:rPr>
        <w:t xml:space="preserve"> rate. No obvious differences in settling ratios were observed in 200 or 500 mM NaCl solutions because the </w:t>
      </w:r>
      <w:proofErr w:type="spellStart"/>
      <w:r w:rsidRPr="007B2779">
        <w:rPr>
          <w:rFonts w:ascii="Times New Roman" w:hAnsi="Times New Roman" w:cs="Times New Roman"/>
          <w:sz w:val="20"/>
        </w:rPr>
        <w:t>heteroaggregation</w:t>
      </w:r>
      <w:proofErr w:type="spellEnd"/>
      <w:r w:rsidRPr="007B2779">
        <w:rPr>
          <w:rFonts w:ascii="Times New Roman" w:hAnsi="Times New Roman" w:cs="Times New Roman"/>
          <w:sz w:val="20"/>
        </w:rPr>
        <w:t xml:space="preserve"> entered the diffusion-controlled regime. However, in HA solutions (10-50 mg·L</w:t>
      </w:r>
      <w:r w:rsidRPr="00A26593">
        <w:rPr>
          <w:rFonts w:ascii="Times New Roman" w:hAnsi="Times New Roman" w:cs="Times New Roman"/>
          <w:sz w:val="20"/>
          <w:vertAlign w:val="superscript"/>
        </w:rPr>
        <w:t>-1</w:t>
      </w:r>
      <w:r w:rsidRPr="007B2779">
        <w:rPr>
          <w:rFonts w:ascii="Times New Roman" w:hAnsi="Times New Roman" w:cs="Times New Roman"/>
          <w:sz w:val="20"/>
        </w:rPr>
        <w:t xml:space="preserve">), the surface adsorption of HA on PSNPs and large SS reduced the </w:t>
      </w:r>
      <w:proofErr w:type="spellStart"/>
      <w:r w:rsidRPr="007B2779">
        <w:rPr>
          <w:rFonts w:ascii="Times New Roman" w:hAnsi="Times New Roman" w:cs="Times New Roman"/>
          <w:sz w:val="20"/>
        </w:rPr>
        <w:t>heteroaggregation</w:t>
      </w:r>
      <w:proofErr w:type="spellEnd"/>
      <w:r w:rsidRPr="007B2779">
        <w:rPr>
          <w:rFonts w:ascii="Times New Roman" w:hAnsi="Times New Roman" w:cs="Times New Roman"/>
          <w:sz w:val="20"/>
        </w:rPr>
        <w:t xml:space="preserve"> of PSNPs-SS and thus the co-settling ratio due to the steric hindrance according to the DLVO theory. In contrast, polyethylene microplastics (PEMPs) with diameters of 1.0-1.2 mm were found to always float on water surface (up to 8 months), even after addition of 500 mg·L</w:t>
      </w:r>
      <w:r w:rsidRPr="00A26593">
        <w:rPr>
          <w:rFonts w:ascii="Times New Roman" w:hAnsi="Times New Roman" w:cs="Times New Roman"/>
          <w:sz w:val="20"/>
          <w:vertAlign w:val="superscript"/>
        </w:rPr>
        <w:t>-1</w:t>
      </w:r>
      <w:r w:rsidRPr="007B2779">
        <w:rPr>
          <w:rFonts w:ascii="Times New Roman" w:hAnsi="Times New Roman" w:cs="Times New Roman"/>
          <w:sz w:val="20"/>
        </w:rPr>
        <w:t xml:space="preserve"> small SS (&lt; 10 µm in diameter). Clearly, the </w:t>
      </w:r>
      <w:proofErr w:type="spellStart"/>
      <w:r w:rsidRPr="007B2779">
        <w:rPr>
          <w:rFonts w:ascii="Times New Roman" w:hAnsi="Times New Roman" w:cs="Times New Roman"/>
          <w:sz w:val="20"/>
        </w:rPr>
        <w:t>heteroaggregation</w:t>
      </w:r>
      <w:proofErr w:type="spellEnd"/>
      <w:r w:rsidRPr="007B2779">
        <w:rPr>
          <w:rFonts w:ascii="Times New Roman" w:hAnsi="Times New Roman" w:cs="Times New Roman"/>
          <w:sz w:val="20"/>
        </w:rPr>
        <w:t xml:space="preserve"> of PEMPs and small SS had minor effect on the settling of PEMPs due to the overwhelming </w:t>
      </w:r>
      <w:proofErr w:type="spellStart"/>
      <w:r w:rsidRPr="007B2779">
        <w:rPr>
          <w:rFonts w:ascii="Times New Roman" w:hAnsi="Times New Roman" w:cs="Times New Roman"/>
          <w:sz w:val="20"/>
        </w:rPr>
        <w:t>boyanccy</w:t>
      </w:r>
      <w:proofErr w:type="spellEnd"/>
      <w:r w:rsidRPr="007B2779">
        <w:rPr>
          <w:rFonts w:ascii="Times New Roman" w:hAnsi="Times New Roman" w:cs="Times New Roman"/>
          <w:sz w:val="20"/>
        </w:rPr>
        <w:t>. These results provided new insight into the fate and distribution of nano/microplastics in aquatic environment, which affect the bioavailability of plastic particles in natural waters.</w:t>
      </w:r>
    </w:p>
    <w:p w14:paraId="766D9AAB" w14:textId="77777777" w:rsidR="00C923BF" w:rsidRPr="007B2779" w:rsidRDefault="00C923BF" w:rsidP="00317D34">
      <w:pPr>
        <w:pStyle w:val="Abstract"/>
        <w:spacing w:before="0" w:after="0" w:line="260" w:lineRule="exact"/>
        <w:ind w:left="0" w:right="24"/>
        <w:rPr>
          <w:rFonts w:ascii="Times New Roman" w:hAnsi="Times New Roman" w:cs="Times New Roman"/>
          <w:sz w:val="20"/>
        </w:rPr>
      </w:pPr>
    </w:p>
    <w:sectPr w:rsidR="00C923BF" w:rsidRPr="007B277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05F5" w14:textId="77777777" w:rsidR="003D4B40" w:rsidRDefault="003D4B40" w:rsidP="00317D34">
      <w:r>
        <w:separator/>
      </w:r>
    </w:p>
  </w:endnote>
  <w:endnote w:type="continuationSeparator" w:id="0">
    <w:p w14:paraId="4595047A" w14:textId="77777777" w:rsidR="003D4B40" w:rsidRDefault="003D4B40" w:rsidP="0031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@Batang"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76B6" w14:textId="77777777" w:rsidR="003D4B40" w:rsidRDefault="003D4B40" w:rsidP="00317D34">
      <w:r>
        <w:separator/>
      </w:r>
    </w:p>
  </w:footnote>
  <w:footnote w:type="continuationSeparator" w:id="0">
    <w:p w14:paraId="6F395286" w14:textId="77777777" w:rsidR="003D4B40" w:rsidRDefault="003D4B40" w:rsidP="00317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5019" w14:textId="77777777" w:rsidR="00317D34" w:rsidRPr="00317D34" w:rsidRDefault="00317D34" w:rsidP="00317D34">
    <w:pPr>
      <w:pStyle w:val="a3"/>
      <w:widowControl/>
      <w:pBdr>
        <w:bottom w:val="none" w:sz="0" w:space="0" w:color="auto"/>
      </w:pBdr>
      <w:tabs>
        <w:tab w:val="clear" w:pos="4153"/>
        <w:tab w:val="clear" w:pos="8306"/>
        <w:tab w:val="left" w:pos="0"/>
        <w:tab w:val="center" w:pos="4536"/>
        <w:tab w:val="right" w:pos="9072"/>
      </w:tabs>
      <w:snapToGrid/>
      <w:jc w:val="right"/>
      <w:rPr>
        <w:i/>
      </w:rPr>
    </w:pPr>
    <w:r w:rsidRPr="00317D34">
      <w:rPr>
        <w:i/>
      </w:rPr>
      <w:t>1</w:t>
    </w:r>
    <w:r w:rsidRPr="00317D34">
      <w:rPr>
        <w:rFonts w:hint="eastAsia"/>
        <w:i/>
      </w:rPr>
      <w:t>4</w:t>
    </w:r>
    <w:r w:rsidRPr="00317D34">
      <w:rPr>
        <w:rFonts w:hint="eastAsia"/>
        <w:i/>
        <w:vertAlign w:val="superscript"/>
      </w:rPr>
      <w:t>t</w:t>
    </w:r>
    <w:r w:rsidRPr="00317D34">
      <w:rPr>
        <w:i/>
        <w:vertAlign w:val="superscript"/>
      </w:rPr>
      <w:t>h</w:t>
    </w:r>
    <w:r w:rsidRPr="00317D34">
      <w:rPr>
        <w:i/>
      </w:rPr>
      <w:t xml:space="preserve"> ISE </w:t>
    </w:r>
    <w:r w:rsidRPr="00317D34">
      <w:rPr>
        <w:rFonts w:ascii="@Batang" w:eastAsia="Calibri" w:hAnsi="@Batang" w:cs="@Batang"/>
        <w:i/>
        <w:kern w:val="0"/>
        <w:lang w:eastAsia="en-US"/>
      </w:rPr>
      <w:t>20</w:t>
    </w:r>
    <w:r w:rsidRPr="00317D34">
      <w:rPr>
        <w:rFonts w:ascii="@Batang" w:eastAsia="Calibri" w:hAnsi="@Batang" w:cs="@Batang" w:hint="eastAsia"/>
        <w:i/>
        <w:kern w:val="0"/>
        <w:lang w:eastAsia="en-US"/>
      </w:rPr>
      <w:t>22</w:t>
    </w:r>
    <w:r w:rsidRPr="00317D34">
      <w:rPr>
        <w:i/>
      </w:rPr>
      <w:t xml:space="preserve">, </w:t>
    </w:r>
    <w:r w:rsidRPr="00317D34">
      <w:rPr>
        <w:rFonts w:hint="eastAsia"/>
        <w:i/>
      </w:rPr>
      <w:t>Nanjing</w:t>
    </w:r>
    <w:r w:rsidRPr="00317D34">
      <w:rPr>
        <w:i/>
      </w:rPr>
      <w:t xml:space="preserve">, </w:t>
    </w:r>
    <w:r w:rsidRPr="00317D34">
      <w:rPr>
        <w:rFonts w:hint="eastAsia"/>
        <w:i/>
      </w:rPr>
      <w:t>China</w:t>
    </w:r>
  </w:p>
  <w:p w14:paraId="2D2AC94B" w14:textId="77777777" w:rsidR="00317D34" w:rsidRPr="00317D34" w:rsidRDefault="00317D34" w:rsidP="00317D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A4E"/>
    <w:rsid w:val="0000416A"/>
    <w:rsid w:val="000067BF"/>
    <w:rsid w:val="00007260"/>
    <w:rsid w:val="000109F8"/>
    <w:rsid w:val="00011D81"/>
    <w:rsid w:val="0001376B"/>
    <w:rsid w:val="000172A2"/>
    <w:rsid w:val="00017ED5"/>
    <w:rsid w:val="00021D0A"/>
    <w:rsid w:val="00023156"/>
    <w:rsid w:val="00025612"/>
    <w:rsid w:val="0002657B"/>
    <w:rsid w:val="00031E60"/>
    <w:rsid w:val="00037A44"/>
    <w:rsid w:val="00042C5D"/>
    <w:rsid w:val="00046E49"/>
    <w:rsid w:val="000511E2"/>
    <w:rsid w:val="000516CF"/>
    <w:rsid w:val="00053A0D"/>
    <w:rsid w:val="00065139"/>
    <w:rsid w:val="00065E6B"/>
    <w:rsid w:val="00075446"/>
    <w:rsid w:val="00076086"/>
    <w:rsid w:val="000815B0"/>
    <w:rsid w:val="00082F18"/>
    <w:rsid w:val="00083606"/>
    <w:rsid w:val="00094A3F"/>
    <w:rsid w:val="000A46A6"/>
    <w:rsid w:val="000A531A"/>
    <w:rsid w:val="000B3EEC"/>
    <w:rsid w:val="000C0422"/>
    <w:rsid w:val="000C21F9"/>
    <w:rsid w:val="000C3F4B"/>
    <w:rsid w:val="000C4652"/>
    <w:rsid w:val="000D016D"/>
    <w:rsid w:val="000D21B2"/>
    <w:rsid w:val="000D25DA"/>
    <w:rsid w:val="000D3A22"/>
    <w:rsid w:val="000D5B07"/>
    <w:rsid w:val="000E1A4E"/>
    <w:rsid w:val="000E4255"/>
    <w:rsid w:val="000E468A"/>
    <w:rsid w:val="000E5C70"/>
    <w:rsid w:val="000F3752"/>
    <w:rsid w:val="00100714"/>
    <w:rsid w:val="001025C5"/>
    <w:rsid w:val="00103D72"/>
    <w:rsid w:val="00112365"/>
    <w:rsid w:val="0011319A"/>
    <w:rsid w:val="00113F9B"/>
    <w:rsid w:val="00121055"/>
    <w:rsid w:val="0012216F"/>
    <w:rsid w:val="00123045"/>
    <w:rsid w:val="00125486"/>
    <w:rsid w:val="00137940"/>
    <w:rsid w:val="0014085E"/>
    <w:rsid w:val="00141FF3"/>
    <w:rsid w:val="00142D53"/>
    <w:rsid w:val="00150B1F"/>
    <w:rsid w:val="00153F2A"/>
    <w:rsid w:val="00156332"/>
    <w:rsid w:val="0016370E"/>
    <w:rsid w:val="00165560"/>
    <w:rsid w:val="00166131"/>
    <w:rsid w:val="00167A4A"/>
    <w:rsid w:val="001717CE"/>
    <w:rsid w:val="001732AB"/>
    <w:rsid w:val="001734FC"/>
    <w:rsid w:val="00173BEF"/>
    <w:rsid w:val="00174323"/>
    <w:rsid w:val="00183BFA"/>
    <w:rsid w:val="001974E1"/>
    <w:rsid w:val="001976F1"/>
    <w:rsid w:val="001A30BF"/>
    <w:rsid w:val="001B06F7"/>
    <w:rsid w:val="001C17A2"/>
    <w:rsid w:val="001C2610"/>
    <w:rsid w:val="001C2B22"/>
    <w:rsid w:val="001C59E6"/>
    <w:rsid w:val="001C6A93"/>
    <w:rsid w:val="001C7551"/>
    <w:rsid w:val="001D6134"/>
    <w:rsid w:val="001D7524"/>
    <w:rsid w:val="001E1898"/>
    <w:rsid w:val="001E2E34"/>
    <w:rsid w:val="001E5BD8"/>
    <w:rsid w:val="001E7063"/>
    <w:rsid w:val="001F0270"/>
    <w:rsid w:val="001F17A3"/>
    <w:rsid w:val="001F34CB"/>
    <w:rsid w:val="001F4053"/>
    <w:rsid w:val="001F4459"/>
    <w:rsid w:val="001F7A8B"/>
    <w:rsid w:val="001F7D19"/>
    <w:rsid w:val="002004EB"/>
    <w:rsid w:val="00206762"/>
    <w:rsid w:val="00206A6F"/>
    <w:rsid w:val="00207CC0"/>
    <w:rsid w:val="00210003"/>
    <w:rsid w:val="00223045"/>
    <w:rsid w:val="002249FB"/>
    <w:rsid w:val="00225EA0"/>
    <w:rsid w:val="00227632"/>
    <w:rsid w:val="0023152D"/>
    <w:rsid w:val="00232ABB"/>
    <w:rsid w:val="0024091E"/>
    <w:rsid w:val="002505A8"/>
    <w:rsid w:val="00250D21"/>
    <w:rsid w:val="00255332"/>
    <w:rsid w:val="00255F20"/>
    <w:rsid w:val="00257BDC"/>
    <w:rsid w:val="002648FB"/>
    <w:rsid w:val="002655E5"/>
    <w:rsid w:val="00265AB8"/>
    <w:rsid w:val="0026602C"/>
    <w:rsid w:val="00272F1B"/>
    <w:rsid w:val="00276C6A"/>
    <w:rsid w:val="00282C81"/>
    <w:rsid w:val="00286F34"/>
    <w:rsid w:val="00287851"/>
    <w:rsid w:val="0028794D"/>
    <w:rsid w:val="002973C7"/>
    <w:rsid w:val="00297BB5"/>
    <w:rsid w:val="002A25E3"/>
    <w:rsid w:val="002A5AFD"/>
    <w:rsid w:val="002A5BF9"/>
    <w:rsid w:val="002B2A8F"/>
    <w:rsid w:val="002B35E8"/>
    <w:rsid w:val="002C0048"/>
    <w:rsid w:val="002C3398"/>
    <w:rsid w:val="002C4773"/>
    <w:rsid w:val="002C5DC7"/>
    <w:rsid w:val="002D1DCB"/>
    <w:rsid w:val="002D3B13"/>
    <w:rsid w:val="002D3EAD"/>
    <w:rsid w:val="002D45D9"/>
    <w:rsid w:val="002E49CC"/>
    <w:rsid w:val="002E57DA"/>
    <w:rsid w:val="002F0F92"/>
    <w:rsid w:val="002F1749"/>
    <w:rsid w:val="002F2FDB"/>
    <w:rsid w:val="002F6F23"/>
    <w:rsid w:val="003002A6"/>
    <w:rsid w:val="003015C0"/>
    <w:rsid w:val="003024DC"/>
    <w:rsid w:val="00314BEA"/>
    <w:rsid w:val="00317D34"/>
    <w:rsid w:val="00320A7F"/>
    <w:rsid w:val="00320AF5"/>
    <w:rsid w:val="003324B3"/>
    <w:rsid w:val="00333724"/>
    <w:rsid w:val="0034402A"/>
    <w:rsid w:val="00345064"/>
    <w:rsid w:val="00345836"/>
    <w:rsid w:val="00346163"/>
    <w:rsid w:val="00357FAB"/>
    <w:rsid w:val="0036091F"/>
    <w:rsid w:val="00363916"/>
    <w:rsid w:val="00363AEF"/>
    <w:rsid w:val="00363D1A"/>
    <w:rsid w:val="00371052"/>
    <w:rsid w:val="00371CBA"/>
    <w:rsid w:val="0037589E"/>
    <w:rsid w:val="00377184"/>
    <w:rsid w:val="003844C9"/>
    <w:rsid w:val="003932DC"/>
    <w:rsid w:val="003956AF"/>
    <w:rsid w:val="00395D79"/>
    <w:rsid w:val="00396B22"/>
    <w:rsid w:val="003A0E92"/>
    <w:rsid w:val="003A34EA"/>
    <w:rsid w:val="003A5196"/>
    <w:rsid w:val="003A5458"/>
    <w:rsid w:val="003A7898"/>
    <w:rsid w:val="003B0E76"/>
    <w:rsid w:val="003B1B12"/>
    <w:rsid w:val="003B4E19"/>
    <w:rsid w:val="003C0B0F"/>
    <w:rsid w:val="003C369F"/>
    <w:rsid w:val="003D2477"/>
    <w:rsid w:val="003D488D"/>
    <w:rsid w:val="003D4B40"/>
    <w:rsid w:val="003D669E"/>
    <w:rsid w:val="003E204E"/>
    <w:rsid w:val="003F3ECF"/>
    <w:rsid w:val="004031FB"/>
    <w:rsid w:val="00405D9C"/>
    <w:rsid w:val="004125EC"/>
    <w:rsid w:val="00420283"/>
    <w:rsid w:val="00420F2E"/>
    <w:rsid w:val="00421A80"/>
    <w:rsid w:val="00422FE1"/>
    <w:rsid w:val="0042308A"/>
    <w:rsid w:val="004272EE"/>
    <w:rsid w:val="00434CDA"/>
    <w:rsid w:val="00435BDF"/>
    <w:rsid w:val="004405A3"/>
    <w:rsid w:val="00447B1A"/>
    <w:rsid w:val="00452BC2"/>
    <w:rsid w:val="004547AA"/>
    <w:rsid w:val="004552B9"/>
    <w:rsid w:val="00460241"/>
    <w:rsid w:val="004611EC"/>
    <w:rsid w:val="00463C29"/>
    <w:rsid w:val="00466B46"/>
    <w:rsid w:val="004729FA"/>
    <w:rsid w:val="00484974"/>
    <w:rsid w:val="004865FB"/>
    <w:rsid w:val="00492751"/>
    <w:rsid w:val="004948B1"/>
    <w:rsid w:val="004A0F20"/>
    <w:rsid w:val="004A2FD0"/>
    <w:rsid w:val="004A3B2F"/>
    <w:rsid w:val="004A7817"/>
    <w:rsid w:val="004B6290"/>
    <w:rsid w:val="004C0A1C"/>
    <w:rsid w:val="004C0E2B"/>
    <w:rsid w:val="004C231C"/>
    <w:rsid w:val="004C395F"/>
    <w:rsid w:val="004D58C1"/>
    <w:rsid w:val="004D7525"/>
    <w:rsid w:val="004D77FE"/>
    <w:rsid w:val="004E7525"/>
    <w:rsid w:val="004F2934"/>
    <w:rsid w:val="005041A2"/>
    <w:rsid w:val="00504998"/>
    <w:rsid w:val="00506889"/>
    <w:rsid w:val="00512C12"/>
    <w:rsid w:val="00513447"/>
    <w:rsid w:val="005134E2"/>
    <w:rsid w:val="005138B7"/>
    <w:rsid w:val="00517772"/>
    <w:rsid w:val="00520400"/>
    <w:rsid w:val="005209CD"/>
    <w:rsid w:val="00522422"/>
    <w:rsid w:val="00530E8F"/>
    <w:rsid w:val="00537CF2"/>
    <w:rsid w:val="005432DC"/>
    <w:rsid w:val="005458D4"/>
    <w:rsid w:val="00550E1F"/>
    <w:rsid w:val="00551706"/>
    <w:rsid w:val="00552754"/>
    <w:rsid w:val="005607AC"/>
    <w:rsid w:val="0056223F"/>
    <w:rsid w:val="005666E1"/>
    <w:rsid w:val="00572C7B"/>
    <w:rsid w:val="00576162"/>
    <w:rsid w:val="005905E4"/>
    <w:rsid w:val="00597E0C"/>
    <w:rsid w:val="005A304E"/>
    <w:rsid w:val="005A6894"/>
    <w:rsid w:val="005B5CEC"/>
    <w:rsid w:val="005B5E72"/>
    <w:rsid w:val="005C3239"/>
    <w:rsid w:val="005D097E"/>
    <w:rsid w:val="005D1CC8"/>
    <w:rsid w:val="005D2E67"/>
    <w:rsid w:val="005D473D"/>
    <w:rsid w:val="005D71F5"/>
    <w:rsid w:val="005D7456"/>
    <w:rsid w:val="005D76AA"/>
    <w:rsid w:val="005E06DF"/>
    <w:rsid w:val="005E0DA7"/>
    <w:rsid w:val="005E67DA"/>
    <w:rsid w:val="00601B20"/>
    <w:rsid w:val="00612341"/>
    <w:rsid w:val="00613331"/>
    <w:rsid w:val="00615B81"/>
    <w:rsid w:val="00622156"/>
    <w:rsid w:val="00622567"/>
    <w:rsid w:val="00630A6D"/>
    <w:rsid w:val="00631B8C"/>
    <w:rsid w:val="006324A7"/>
    <w:rsid w:val="00636641"/>
    <w:rsid w:val="0064331C"/>
    <w:rsid w:val="00651BB2"/>
    <w:rsid w:val="00661B76"/>
    <w:rsid w:val="00661F9F"/>
    <w:rsid w:val="00663E6A"/>
    <w:rsid w:val="0066551F"/>
    <w:rsid w:val="00672683"/>
    <w:rsid w:val="00690A86"/>
    <w:rsid w:val="00691F42"/>
    <w:rsid w:val="00695B9C"/>
    <w:rsid w:val="006A1BD8"/>
    <w:rsid w:val="006B0028"/>
    <w:rsid w:val="006B0A75"/>
    <w:rsid w:val="006B739D"/>
    <w:rsid w:val="006C034D"/>
    <w:rsid w:val="006C441A"/>
    <w:rsid w:val="006D0808"/>
    <w:rsid w:val="006D08F4"/>
    <w:rsid w:val="006D7026"/>
    <w:rsid w:val="006E15DB"/>
    <w:rsid w:val="006E6AD3"/>
    <w:rsid w:val="006F3C91"/>
    <w:rsid w:val="006F4D16"/>
    <w:rsid w:val="006F5BEA"/>
    <w:rsid w:val="006F7111"/>
    <w:rsid w:val="00701EBB"/>
    <w:rsid w:val="00704F87"/>
    <w:rsid w:val="00726656"/>
    <w:rsid w:val="007271CD"/>
    <w:rsid w:val="00736351"/>
    <w:rsid w:val="007368EA"/>
    <w:rsid w:val="007400BF"/>
    <w:rsid w:val="00741C00"/>
    <w:rsid w:val="00754AB9"/>
    <w:rsid w:val="007553AF"/>
    <w:rsid w:val="00756190"/>
    <w:rsid w:val="00757AA4"/>
    <w:rsid w:val="00767D69"/>
    <w:rsid w:val="00776003"/>
    <w:rsid w:val="00781C0B"/>
    <w:rsid w:val="00783418"/>
    <w:rsid w:val="007A0015"/>
    <w:rsid w:val="007A0E27"/>
    <w:rsid w:val="007B15DB"/>
    <w:rsid w:val="007B2779"/>
    <w:rsid w:val="007B4226"/>
    <w:rsid w:val="007C0C97"/>
    <w:rsid w:val="007C377F"/>
    <w:rsid w:val="007C7592"/>
    <w:rsid w:val="007D6A30"/>
    <w:rsid w:val="007E0E82"/>
    <w:rsid w:val="007E110E"/>
    <w:rsid w:val="007E43AC"/>
    <w:rsid w:val="007E5420"/>
    <w:rsid w:val="007E581D"/>
    <w:rsid w:val="007F0C3F"/>
    <w:rsid w:val="007F22C6"/>
    <w:rsid w:val="007F2B15"/>
    <w:rsid w:val="0080084A"/>
    <w:rsid w:val="008107CD"/>
    <w:rsid w:val="00810B30"/>
    <w:rsid w:val="008110A5"/>
    <w:rsid w:val="008114FF"/>
    <w:rsid w:val="00815265"/>
    <w:rsid w:val="00815376"/>
    <w:rsid w:val="0082099F"/>
    <w:rsid w:val="00825C9A"/>
    <w:rsid w:val="00833C29"/>
    <w:rsid w:val="008345CD"/>
    <w:rsid w:val="00835A71"/>
    <w:rsid w:val="00837CF3"/>
    <w:rsid w:val="00841C30"/>
    <w:rsid w:val="00842AE7"/>
    <w:rsid w:val="00847A21"/>
    <w:rsid w:val="008565A6"/>
    <w:rsid w:val="00864B4B"/>
    <w:rsid w:val="00870BC0"/>
    <w:rsid w:val="00876CE4"/>
    <w:rsid w:val="00881FC6"/>
    <w:rsid w:val="00882023"/>
    <w:rsid w:val="00894D79"/>
    <w:rsid w:val="00895C2B"/>
    <w:rsid w:val="0089722C"/>
    <w:rsid w:val="008A1CC1"/>
    <w:rsid w:val="008A23CD"/>
    <w:rsid w:val="008A28B3"/>
    <w:rsid w:val="008B3C1E"/>
    <w:rsid w:val="008B4248"/>
    <w:rsid w:val="008B706E"/>
    <w:rsid w:val="008B7443"/>
    <w:rsid w:val="008C02BA"/>
    <w:rsid w:val="008C0BA0"/>
    <w:rsid w:val="008C258D"/>
    <w:rsid w:val="008C7C76"/>
    <w:rsid w:val="008D53DB"/>
    <w:rsid w:val="008E3337"/>
    <w:rsid w:val="008E532F"/>
    <w:rsid w:val="008F0F2B"/>
    <w:rsid w:val="008F4143"/>
    <w:rsid w:val="0090383A"/>
    <w:rsid w:val="00906FEE"/>
    <w:rsid w:val="00907A34"/>
    <w:rsid w:val="009161CA"/>
    <w:rsid w:val="00916F76"/>
    <w:rsid w:val="00924045"/>
    <w:rsid w:val="00934602"/>
    <w:rsid w:val="0093494F"/>
    <w:rsid w:val="00934C8A"/>
    <w:rsid w:val="00941ACF"/>
    <w:rsid w:val="00944DE8"/>
    <w:rsid w:val="009472C4"/>
    <w:rsid w:val="00951358"/>
    <w:rsid w:val="009579E6"/>
    <w:rsid w:val="00961A24"/>
    <w:rsid w:val="00967517"/>
    <w:rsid w:val="00970D0B"/>
    <w:rsid w:val="00970E8C"/>
    <w:rsid w:val="009777DD"/>
    <w:rsid w:val="00982ABF"/>
    <w:rsid w:val="00992EDE"/>
    <w:rsid w:val="00995D7E"/>
    <w:rsid w:val="009A1A4F"/>
    <w:rsid w:val="009B6CDB"/>
    <w:rsid w:val="009C7505"/>
    <w:rsid w:val="009D0FA6"/>
    <w:rsid w:val="009D1039"/>
    <w:rsid w:val="009D4E73"/>
    <w:rsid w:val="009D65BE"/>
    <w:rsid w:val="009E0F9F"/>
    <w:rsid w:val="009E5B27"/>
    <w:rsid w:val="009E6BA3"/>
    <w:rsid w:val="009E78FD"/>
    <w:rsid w:val="009E7DB7"/>
    <w:rsid w:val="009F1489"/>
    <w:rsid w:val="009F33B4"/>
    <w:rsid w:val="009F6E5B"/>
    <w:rsid w:val="009F7A05"/>
    <w:rsid w:val="00A00E62"/>
    <w:rsid w:val="00A074F0"/>
    <w:rsid w:val="00A114F8"/>
    <w:rsid w:val="00A1514D"/>
    <w:rsid w:val="00A26593"/>
    <w:rsid w:val="00A42C06"/>
    <w:rsid w:val="00A42D82"/>
    <w:rsid w:val="00A46C05"/>
    <w:rsid w:val="00A51354"/>
    <w:rsid w:val="00A513D0"/>
    <w:rsid w:val="00A5710A"/>
    <w:rsid w:val="00A5796B"/>
    <w:rsid w:val="00A6270A"/>
    <w:rsid w:val="00A74819"/>
    <w:rsid w:val="00A76EEE"/>
    <w:rsid w:val="00A77131"/>
    <w:rsid w:val="00A77901"/>
    <w:rsid w:val="00A81368"/>
    <w:rsid w:val="00A84C70"/>
    <w:rsid w:val="00A910F2"/>
    <w:rsid w:val="00A928B7"/>
    <w:rsid w:val="00A93A35"/>
    <w:rsid w:val="00A943C5"/>
    <w:rsid w:val="00A964A5"/>
    <w:rsid w:val="00A96E75"/>
    <w:rsid w:val="00AA230C"/>
    <w:rsid w:val="00AA2750"/>
    <w:rsid w:val="00AA4872"/>
    <w:rsid w:val="00AB072C"/>
    <w:rsid w:val="00AB2573"/>
    <w:rsid w:val="00AB539A"/>
    <w:rsid w:val="00AB730D"/>
    <w:rsid w:val="00AB78C1"/>
    <w:rsid w:val="00AC084C"/>
    <w:rsid w:val="00AC30F0"/>
    <w:rsid w:val="00AD17D6"/>
    <w:rsid w:val="00AD338F"/>
    <w:rsid w:val="00AD38F1"/>
    <w:rsid w:val="00AD3920"/>
    <w:rsid w:val="00AD3A57"/>
    <w:rsid w:val="00AD7004"/>
    <w:rsid w:val="00AF0014"/>
    <w:rsid w:val="00AF376F"/>
    <w:rsid w:val="00AF42C8"/>
    <w:rsid w:val="00AF5629"/>
    <w:rsid w:val="00AF6917"/>
    <w:rsid w:val="00B009D6"/>
    <w:rsid w:val="00B17BBC"/>
    <w:rsid w:val="00B22A16"/>
    <w:rsid w:val="00B33993"/>
    <w:rsid w:val="00B37239"/>
    <w:rsid w:val="00B37D4B"/>
    <w:rsid w:val="00B4474C"/>
    <w:rsid w:val="00B4617C"/>
    <w:rsid w:val="00B46EBC"/>
    <w:rsid w:val="00B55231"/>
    <w:rsid w:val="00B60C38"/>
    <w:rsid w:val="00B62083"/>
    <w:rsid w:val="00B62596"/>
    <w:rsid w:val="00B66381"/>
    <w:rsid w:val="00B67013"/>
    <w:rsid w:val="00B67664"/>
    <w:rsid w:val="00B759A2"/>
    <w:rsid w:val="00B759FB"/>
    <w:rsid w:val="00B76A19"/>
    <w:rsid w:val="00B851AD"/>
    <w:rsid w:val="00B91C3F"/>
    <w:rsid w:val="00B94E1E"/>
    <w:rsid w:val="00B9726A"/>
    <w:rsid w:val="00BA1CAB"/>
    <w:rsid w:val="00BA4D65"/>
    <w:rsid w:val="00BB1CB5"/>
    <w:rsid w:val="00BC3BAF"/>
    <w:rsid w:val="00BC6E6E"/>
    <w:rsid w:val="00BE1377"/>
    <w:rsid w:val="00BF0A01"/>
    <w:rsid w:val="00BF56D0"/>
    <w:rsid w:val="00BF58BB"/>
    <w:rsid w:val="00C01022"/>
    <w:rsid w:val="00C02A86"/>
    <w:rsid w:val="00C03253"/>
    <w:rsid w:val="00C17791"/>
    <w:rsid w:val="00C21F06"/>
    <w:rsid w:val="00C260EB"/>
    <w:rsid w:val="00C2751B"/>
    <w:rsid w:val="00C348D2"/>
    <w:rsid w:val="00C34FA3"/>
    <w:rsid w:val="00C34FDF"/>
    <w:rsid w:val="00C36869"/>
    <w:rsid w:val="00C46EFD"/>
    <w:rsid w:val="00C478EF"/>
    <w:rsid w:val="00C51228"/>
    <w:rsid w:val="00C51A14"/>
    <w:rsid w:val="00C60A50"/>
    <w:rsid w:val="00C61696"/>
    <w:rsid w:val="00C66266"/>
    <w:rsid w:val="00C71936"/>
    <w:rsid w:val="00C75CC5"/>
    <w:rsid w:val="00C76762"/>
    <w:rsid w:val="00C81CE4"/>
    <w:rsid w:val="00C823F3"/>
    <w:rsid w:val="00C85703"/>
    <w:rsid w:val="00C875A6"/>
    <w:rsid w:val="00C87D89"/>
    <w:rsid w:val="00C915F4"/>
    <w:rsid w:val="00C923BF"/>
    <w:rsid w:val="00C9330C"/>
    <w:rsid w:val="00C947D8"/>
    <w:rsid w:val="00C9792D"/>
    <w:rsid w:val="00CA2604"/>
    <w:rsid w:val="00CB15EE"/>
    <w:rsid w:val="00CB3FBD"/>
    <w:rsid w:val="00CB58CD"/>
    <w:rsid w:val="00CC0E6A"/>
    <w:rsid w:val="00CC321A"/>
    <w:rsid w:val="00CC48A1"/>
    <w:rsid w:val="00CC7BEC"/>
    <w:rsid w:val="00CD0094"/>
    <w:rsid w:val="00CD0C92"/>
    <w:rsid w:val="00CD1C66"/>
    <w:rsid w:val="00CD73FE"/>
    <w:rsid w:val="00CE4BC3"/>
    <w:rsid w:val="00CF3908"/>
    <w:rsid w:val="00CF48CA"/>
    <w:rsid w:val="00CF50F9"/>
    <w:rsid w:val="00D022DE"/>
    <w:rsid w:val="00D05CE1"/>
    <w:rsid w:val="00D1684C"/>
    <w:rsid w:val="00D22133"/>
    <w:rsid w:val="00D23032"/>
    <w:rsid w:val="00D26950"/>
    <w:rsid w:val="00D313A0"/>
    <w:rsid w:val="00D32847"/>
    <w:rsid w:val="00D3314E"/>
    <w:rsid w:val="00D4116E"/>
    <w:rsid w:val="00D4253B"/>
    <w:rsid w:val="00D5245E"/>
    <w:rsid w:val="00D537C7"/>
    <w:rsid w:val="00D67001"/>
    <w:rsid w:val="00D67357"/>
    <w:rsid w:val="00D72AD2"/>
    <w:rsid w:val="00D73D8D"/>
    <w:rsid w:val="00D74677"/>
    <w:rsid w:val="00D802D4"/>
    <w:rsid w:val="00D857DD"/>
    <w:rsid w:val="00D87B73"/>
    <w:rsid w:val="00D87F05"/>
    <w:rsid w:val="00D90642"/>
    <w:rsid w:val="00D97C83"/>
    <w:rsid w:val="00DA384E"/>
    <w:rsid w:val="00DA445C"/>
    <w:rsid w:val="00DA6403"/>
    <w:rsid w:val="00DB7D0F"/>
    <w:rsid w:val="00DD4B9D"/>
    <w:rsid w:val="00DE0407"/>
    <w:rsid w:val="00DE34F4"/>
    <w:rsid w:val="00DE76CB"/>
    <w:rsid w:val="00DF0EB0"/>
    <w:rsid w:val="00E0604C"/>
    <w:rsid w:val="00E1412A"/>
    <w:rsid w:val="00E15CA0"/>
    <w:rsid w:val="00E161F8"/>
    <w:rsid w:val="00E1764C"/>
    <w:rsid w:val="00E22D8F"/>
    <w:rsid w:val="00E26D63"/>
    <w:rsid w:val="00E36B54"/>
    <w:rsid w:val="00E42929"/>
    <w:rsid w:val="00E42F69"/>
    <w:rsid w:val="00E449E9"/>
    <w:rsid w:val="00E4541D"/>
    <w:rsid w:val="00E5211B"/>
    <w:rsid w:val="00E67CCE"/>
    <w:rsid w:val="00E71DEE"/>
    <w:rsid w:val="00E71FF0"/>
    <w:rsid w:val="00E81793"/>
    <w:rsid w:val="00E84D8F"/>
    <w:rsid w:val="00E84FF1"/>
    <w:rsid w:val="00E93875"/>
    <w:rsid w:val="00E973C2"/>
    <w:rsid w:val="00EA1935"/>
    <w:rsid w:val="00EB127A"/>
    <w:rsid w:val="00EC0E21"/>
    <w:rsid w:val="00EC1B27"/>
    <w:rsid w:val="00EC2C3C"/>
    <w:rsid w:val="00EC4EA3"/>
    <w:rsid w:val="00EE49CC"/>
    <w:rsid w:val="00EE49F0"/>
    <w:rsid w:val="00EF3134"/>
    <w:rsid w:val="00F0509E"/>
    <w:rsid w:val="00F05FA8"/>
    <w:rsid w:val="00F12E18"/>
    <w:rsid w:val="00F14C87"/>
    <w:rsid w:val="00F17E7C"/>
    <w:rsid w:val="00F22FF9"/>
    <w:rsid w:val="00F24342"/>
    <w:rsid w:val="00F26B75"/>
    <w:rsid w:val="00F330B3"/>
    <w:rsid w:val="00F357F5"/>
    <w:rsid w:val="00F40512"/>
    <w:rsid w:val="00F40C50"/>
    <w:rsid w:val="00F41BDD"/>
    <w:rsid w:val="00F4759A"/>
    <w:rsid w:val="00F479A9"/>
    <w:rsid w:val="00F50250"/>
    <w:rsid w:val="00F50A06"/>
    <w:rsid w:val="00F531EA"/>
    <w:rsid w:val="00F53E4D"/>
    <w:rsid w:val="00F56DE2"/>
    <w:rsid w:val="00F63221"/>
    <w:rsid w:val="00F64252"/>
    <w:rsid w:val="00F64B98"/>
    <w:rsid w:val="00F70A1B"/>
    <w:rsid w:val="00F71299"/>
    <w:rsid w:val="00F8259C"/>
    <w:rsid w:val="00F856DA"/>
    <w:rsid w:val="00F8693C"/>
    <w:rsid w:val="00F907F0"/>
    <w:rsid w:val="00FA3E99"/>
    <w:rsid w:val="00FA487D"/>
    <w:rsid w:val="00FA5CB1"/>
    <w:rsid w:val="00FB3FC0"/>
    <w:rsid w:val="00FB6ACA"/>
    <w:rsid w:val="00FC3443"/>
    <w:rsid w:val="00FC7D26"/>
    <w:rsid w:val="00FD7A83"/>
    <w:rsid w:val="00FE1CD5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A9AC7"/>
  <w15:docId w15:val="{CCDCD2B1-7125-4790-816F-63C61CA4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17D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7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7D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7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7D34"/>
    <w:rPr>
      <w:sz w:val="18"/>
      <w:szCs w:val="18"/>
    </w:rPr>
  </w:style>
  <w:style w:type="paragraph" w:customStyle="1" w:styleId="preview-content-title">
    <w:name w:val="preview-content-title"/>
    <w:basedOn w:val="a"/>
    <w:rsid w:val="00317D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iew-content-item">
    <w:name w:val="preview-content-item"/>
    <w:basedOn w:val="a"/>
    <w:rsid w:val="00317D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review-title">
    <w:name w:val="preview-title"/>
    <w:basedOn w:val="a0"/>
    <w:rsid w:val="00317D34"/>
  </w:style>
  <w:style w:type="paragraph" w:styleId="a7">
    <w:name w:val="Normal (Web)"/>
    <w:basedOn w:val="a"/>
    <w:uiPriority w:val="99"/>
    <w:semiHidden/>
    <w:unhideWhenUsed/>
    <w:rsid w:val="00317D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a9"/>
    <w:autoRedefine/>
    <w:qFormat/>
    <w:rsid w:val="00317D34"/>
    <w:pPr>
      <w:keepLines/>
      <w:widowControl/>
      <w:suppressAutoHyphens/>
      <w:spacing w:line="260" w:lineRule="exact"/>
      <w:jc w:val="center"/>
    </w:pPr>
    <w:rPr>
      <w:rFonts w:ascii="Calibri" w:eastAsia="Calibri" w:hAnsi="Calibri" w:cs="Calibri"/>
      <w:b/>
      <w:caps/>
      <w:kern w:val="28"/>
      <w:sz w:val="24"/>
      <w:szCs w:val="24"/>
      <w:lang w:eastAsia="en-US"/>
    </w:rPr>
  </w:style>
  <w:style w:type="character" w:customStyle="1" w:styleId="a9">
    <w:name w:val="标题 字符"/>
    <w:basedOn w:val="a0"/>
    <w:link w:val="a8"/>
    <w:rsid w:val="00317D34"/>
    <w:rPr>
      <w:rFonts w:ascii="Calibri" w:eastAsia="Calibri" w:hAnsi="Calibri" w:cs="Calibri"/>
      <w:b/>
      <w:caps/>
      <w:kern w:val="28"/>
      <w:sz w:val="24"/>
      <w:szCs w:val="24"/>
      <w:lang w:eastAsia="en-US"/>
    </w:rPr>
  </w:style>
  <w:style w:type="paragraph" w:customStyle="1" w:styleId="Author">
    <w:name w:val="Author"/>
    <w:basedOn w:val="a"/>
    <w:next w:val="a"/>
    <w:rsid w:val="00317D34"/>
    <w:pPr>
      <w:keepNext/>
      <w:keepLines/>
      <w:widowControl/>
      <w:suppressAutoHyphens/>
      <w:jc w:val="center"/>
    </w:pPr>
    <w:rPr>
      <w:rFonts w:ascii="Calibri" w:eastAsia="Calibri" w:hAnsi="Calibri" w:cs="Calibri"/>
      <w:caps/>
      <w:kern w:val="0"/>
      <w:sz w:val="18"/>
      <w:szCs w:val="20"/>
      <w:lang w:eastAsia="en-US"/>
    </w:rPr>
  </w:style>
  <w:style w:type="paragraph" w:customStyle="1" w:styleId="Affiliation">
    <w:name w:val="Affiliation"/>
    <w:basedOn w:val="a"/>
    <w:next w:val="a"/>
    <w:rsid w:val="00317D34"/>
    <w:pPr>
      <w:widowControl/>
      <w:spacing w:before="60" w:after="320"/>
      <w:jc w:val="center"/>
    </w:pPr>
    <w:rPr>
      <w:rFonts w:ascii="Calibri" w:eastAsia="Calibri" w:hAnsi="Calibri" w:cs="Calibri"/>
      <w:i/>
      <w:kern w:val="0"/>
      <w:sz w:val="18"/>
      <w:szCs w:val="20"/>
      <w:lang w:eastAsia="en-US"/>
    </w:rPr>
  </w:style>
  <w:style w:type="paragraph" w:customStyle="1" w:styleId="Abstract">
    <w:name w:val="Abstract"/>
    <w:basedOn w:val="a"/>
    <w:next w:val="1"/>
    <w:rsid w:val="00317D34"/>
    <w:pPr>
      <w:widowControl/>
      <w:spacing w:before="120" w:after="120" w:line="200" w:lineRule="atLeast"/>
      <w:ind w:left="360" w:right="360"/>
    </w:pPr>
    <w:rPr>
      <w:rFonts w:ascii="Calibri" w:eastAsia="Calibri" w:hAnsi="Calibri" w:cs="Calibri"/>
      <w:kern w:val="0"/>
      <w:sz w:val="16"/>
      <w:szCs w:val="20"/>
      <w:lang w:eastAsia="en-US"/>
    </w:rPr>
  </w:style>
  <w:style w:type="character" w:customStyle="1" w:styleId="10">
    <w:name w:val="标题 1 字符"/>
    <w:basedOn w:val="a0"/>
    <w:link w:val="1"/>
    <w:uiPriority w:val="9"/>
    <w:rsid w:val="00317D3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97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antidune</dc:creator>
  <cp:keywords/>
  <dc:description/>
  <cp:lastModifiedBy>睿禹 王</cp:lastModifiedBy>
  <cp:revision>4</cp:revision>
  <dcterms:created xsi:type="dcterms:W3CDTF">2022-10-01T10:37:00Z</dcterms:created>
  <dcterms:modified xsi:type="dcterms:W3CDTF">2022-10-07T09:27:00Z</dcterms:modified>
</cp:coreProperties>
</file>